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今麦郎饮品股份有限公司隆尧分公司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20195-2024-QEOEnMS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2024年04月16日 上午至2024年04月18日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2024-04-12 8:30:00上午至2024-04-12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今麦郎饮品股份有限公司隆尧分公司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