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20195-2024-QEOEnMS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今麦郎饮品股份有限公司隆尧分公司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李丽英</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赵艳敏，崔焕茹，张会立，肖新龙，任泽华，徐红英，陈文阁</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65"/>
        <w:gridCol w:w="29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465" w:type="dxa"/>
            <w:vAlign w:val="center"/>
          </w:tcPr>
          <w:p>
            <w:pPr>
              <w:spacing w:line="360" w:lineRule="exact"/>
              <w:jc w:val="center"/>
              <w:rPr>
                <w:b/>
                <w:szCs w:val="21"/>
              </w:rPr>
            </w:pPr>
            <w:r>
              <w:rPr>
                <w:rFonts w:hint="eastAsia"/>
                <w:b/>
                <w:szCs w:val="21"/>
              </w:rPr>
              <w:t>审核员注册证书号</w:t>
            </w:r>
          </w:p>
        </w:tc>
        <w:tc>
          <w:tcPr>
            <w:tcW w:w="2948"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李丽英</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EnMS:审核员</w:t>
            </w:r>
          </w:p>
        </w:tc>
        <w:tc>
          <w:tcPr>
            <w:tcW w:w="2465" w:type="dxa"/>
            <w:vAlign w:val="center"/>
          </w:tcPr>
          <w:p>
            <w:pPr>
              <w:spacing w:line="360" w:lineRule="exact"/>
              <w:jc w:val="center"/>
              <w:rPr>
                <w:b/>
                <w:szCs w:val="21"/>
              </w:rPr>
            </w:pPr>
            <w:r>
              <w:rPr>
                <w:b/>
                <w:szCs w:val="21"/>
              </w:rPr>
              <w:t>2021-N1QMS-4021820</w:t>
            </w:r>
          </w:p>
          <w:p>
            <w:pPr>
              <w:spacing w:line="360" w:lineRule="exact"/>
              <w:jc w:val="center"/>
              <w:rPr>
                <w:b/>
                <w:szCs w:val="21"/>
              </w:rPr>
            </w:pPr>
            <w:r>
              <w:rPr>
                <w:b/>
                <w:szCs w:val="21"/>
              </w:rPr>
              <w:t>2024-N1EMS-5021820</w:t>
            </w:r>
          </w:p>
          <w:p>
            <w:pPr>
              <w:spacing w:line="360" w:lineRule="exact"/>
              <w:jc w:val="center"/>
              <w:rPr>
                <w:b/>
                <w:szCs w:val="21"/>
              </w:rPr>
            </w:pPr>
            <w:r>
              <w:rPr>
                <w:b/>
                <w:szCs w:val="21"/>
              </w:rPr>
              <w:t>2023-N1OHSMS-5021820</w:t>
            </w:r>
          </w:p>
          <w:p>
            <w:pPr>
              <w:spacing w:line="360" w:lineRule="exact"/>
              <w:jc w:val="center"/>
              <w:rPr>
                <w:b/>
                <w:szCs w:val="21"/>
              </w:rPr>
            </w:pPr>
            <w:r>
              <w:rPr>
                <w:b/>
                <w:szCs w:val="21"/>
              </w:rPr>
              <w:t>2023-N1EnMS-4021820</w:t>
            </w:r>
          </w:p>
        </w:tc>
        <w:tc>
          <w:tcPr>
            <w:tcW w:w="2948" w:type="dxa"/>
            <w:vAlign w:val="center"/>
          </w:tcPr>
          <w:p>
            <w:pPr>
              <w:spacing w:line="360" w:lineRule="exact"/>
              <w:jc w:val="center"/>
              <w:rPr>
                <w:b/>
                <w:szCs w:val="21"/>
              </w:rPr>
            </w:pPr>
            <w:r>
              <w:rPr>
                <w:b/>
                <w:szCs w:val="21"/>
              </w:rPr>
              <w:t>Q:03.10.07</w:t>
            </w:r>
          </w:p>
          <w:p>
            <w:pPr>
              <w:spacing w:line="360" w:lineRule="exact"/>
              <w:jc w:val="center"/>
              <w:rPr>
                <w:b/>
                <w:szCs w:val="21"/>
              </w:rPr>
            </w:pPr>
            <w:r>
              <w:rPr>
                <w:b/>
                <w:szCs w:val="21"/>
              </w:rPr>
              <w:t>E:03.10.07</w:t>
            </w:r>
          </w:p>
          <w:p>
            <w:pPr>
              <w:spacing w:line="360" w:lineRule="exact"/>
              <w:jc w:val="center"/>
              <w:rPr>
                <w:b/>
                <w:szCs w:val="21"/>
              </w:rPr>
            </w:pPr>
            <w:r>
              <w:rPr>
                <w:b/>
                <w:szCs w:val="21"/>
              </w:rPr>
              <w:t>O:03.10.07</w:t>
            </w:r>
          </w:p>
          <w:p>
            <w:pPr>
              <w:spacing w:line="360" w:lineRule="exact"/>
              <w:jc w:val="center"/>
              <w:rPr>
                <w:b/>
                <w:szCs w:val="21"/>
              </w:rPr>
            </w:pPr>
            <w:r>
              <w:rPr>
                <w:b/>
                <w:szCs w:val="21"/>
              </w:rPr>
              <w:t>EnMS:2.10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赵艳敏</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EnMS:审核员</w:t>
            </w:r>
          </w:p>
        </w:tc>
        <w:tc>
          <w:tcPr>
            <w:tcW w:w="2465" w:type="dxa"/>
            <w:vAlign w:val="center"/>
          </w:tcPr>
          <w:p>
            <w:pPr>
              <w:spacing w:line="360" w:lineRule="exact"/>
              <w:jc w:val="center"/>
              <w:rPr>
                <w:b/>
                <w:szCs w:val="21"/>
              </w:rPr>
            </w:pPr>
            <w:r>
              <w:rPr>
                <w:b/>
                <w:szCs w:val="21"/>
              </w:rPr>
              <w:t>2023-N1QMS-1299359</w:t>
            </w:r>
          </w:p>
          <w:p>
            <w:pPr>
              <w:spacing w:line="360" w:lineRule="exact"/>
              <w:jc w:val="center"/>
              <w:rPr>
                <w:b/>
                <w:szCs w:val="21"/>
              </w:rPr>
            </w:pPr>
            <w:r>
              <w:rPr>
                <w:b/>
                <w:szCs w:val="21"/>
              </w:rPr>
              <w:t>2023-N1EMS-1299359</w:t>
            </w:r>
          </w:p>
          <w:p>
            <w:pPr>
              <w:spacing w:line="360" w:lineRule="exact"/>
              <w:jc w:val="center"/>
              <w:rPr>
                <w:b/>
                <w:szCs w:val="21"/>
              </w:rPr>
            </w:pPr>
            <w:r>
              <w:rPr>
                <w:b/>
                <w:szCs w:val="21"/>
              </w:rPr>
              <w:t>2023-N1OHSMS-1299359</w:t>
            </w:r>
          </w:p>
          <w:p>
            <w:pPr>
              <w:spacing w:line="360" w:lineRule="exact"/>
              <w:jc w:val="center"/>
              <w:rPr>
                <w:b/>
                <w:szCs w:val="21"/>
              </w:rPr>
            </w:pPr>
            <w:r>
              <w:rPr>
                <w:b/>
                <w:szCs w:val="21"/>
              </w:rPr>
              <w:t>2023-N1EnMS-1299359</w:t>
            </w:r>
          </w:p>
        </w:tc>
        <w:tc>
          <w:tcPr>
            <w:tcW w:w="2948" w:type="dxa"/>
            <w:vAlign w:val="center"/>
          </w:tcPr>
          <w:p>
            <w:pPr>
              <w:spacing w:line="360" w:lineRule="exact"/>
              <w:jc w:val="center"/>
              <w:rPr>
                <w:b/>
                <w:szCs w:val="21"/>
              </w:rPr>
            </w:pPr>
            <w:r>
              <w:rPr>
                <w:b/>
                <w:szCs w:val="21"/>
              </w:rPr>
              <w:t>Q:03.10.07</w:t>
            </w:r>
          </w:p>
          <w:p>
            <w:pPr>
              <w:spacing w:line="360" w:lineRule="exact"/>
              <w:jc w:val="center"/>
              <w:rPr>
                <w:b/>
                <w:szCs w:val="21"/>
              </w:rPr>
            </w:pPr>
            <w:r>
              <w:rPr>
                <w:b/>
                <w:szCs w:val="21"/>
              </w:rPr>
              <w:t>E:03.10.07</w:t>
            </w:r>
          </w:p>
          <w:p>
            <w:pPr>
              <w:spacing w:line="360" w:lineRule="exact"/>
              <w:jc w:val="center"/>
              <w:rPr>
                <w:b/>
                <w:szCs w:val="21"/>
              </w:rPr>
            </w:pPr>
            <w:r>
              <w:rPr>
                <w:b/>
                <w:szCs w:val="21"/>
              </w:rPr>
              <w:t>O:03.10.07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崔焕茹</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EnMS:审核员</w:t>
            </w:r>
          </w:p>
        </w:tc>
        <w:tc>
          <w:tcPr>
            <w:tcW w:w="2465" w:type="dxa"/>
            <w:vAlign w:val="center"/>
          </w:tcPr>
          <w:p>
            <w:pPr>
              <w:spacing w:line="360" w:lineRule="exact"/>
              <w:jc w:val="center"/>
              <w:rPr>
                <w:b/>
                <w:szCs w:val="21"/>
              </w:rPr>
            </w:pPr>
            <w:r>
              <w:rPr>
                <w:b/>
                <w:szCs w:val="21"/>
              </w:rPr>
              <w:t>2023-N1QMS-1300714</w:t>
            </w:r>
          </w:p>
          <w:p>
            <w:pPr>
              <w:spacing w:line="360" w:lineRule="exact"/>
              <w:jc w:val="center"/>
              <w:rPr>
                <w:b/>
                <w:szCs w:val="21"/>
              </w:rPr>
            </w:pPr>
            <w:r>
              <w:rPr>
                <w:b/>
                <w:szCs w:val="21"/>
              </w:rPr>
              <w:t>2023-N1EMS-1300714</w:t>
            </w:r>
          </w:p>
          <w:p>
            <w:pPr>
              <w:spacing w:line="360" w:lineRule="exact"/>
              <w:jc w:val="center"/>
              <w:rPr>
                <w:b/>
                <w:szCs w:val="21"/>
              </w:rPr>
            </w:pPr>
            <w:r>
              <w:rPr>
                <w:b/>
                <w:szCs w:val="21"/>
              </w:rPr>
              <w:t>2023-N1OHSMS-1300714</w:t>
            </w:r>
          </w:p>
          <w:p>
            <w:pPr>
              <w:spacing w:line="360" w:lineRule="exact"/>
              <w:jc w:val="center"/>
              <w:rPr>
                <w:b/>
                <w:szCs w:val="21"/>
              </w:rPr>
            </w:pPr>
            <w:r>
              <w:rPr>
                <w:b/>
                <w:szCs w:val="21"/>
              </w:rPr>
              <w:t>2023-N1EnMS-1300714</w:t>
            </w:r>
          </w:p>
        </w:tc>
        <w:tc>
          <w:tcPr>
            <w:tcW w:w="2948" w:type="dxa"/>
            <w:vAlign w:val="center"/>
          </w:tcPr>
          <w:p>
            <w:pPr>
              <w:spacing w:line="360" w:lineRule="exact"/>
              <w:jc w:val="center"/>
              <w:rPr>
                <w:b/>
                <w:szCs w:val="21"/>
              </w:rPr>
            </w:pPr>
            <w:r>
              <w:rPr>
                <w:b/>
                <w:szCs w:val="21"/>
              </w:rPr>
              <w:t>Q:03.10.07</w:t>
            </w:r>
          </w:p>
          <w:p>
            <w:pPr>
              <w:spacing w:line="360" w:lineRule="exact"/>
              <w:jc w:val="center"/>
              <w:rPr>
                <w:b/>
                <w:szCs w:val="21"/>
              </w:rPr>
            </w:pPr>
            <w:r>
              <w:rPr>
                <w:b/>
                <w:szCs w:val="21"/>
              </w:rPr>
              <w:t>E:03.10.07</w:t>
            </w:r>
          </w:p>
          <w:p>
            <w:pPr>
              <w:spacing w:line="360" w:lineRule="exact"/>
              <w:jc w:val="center"/>
              <w:rPr>
                <w:b/>
                <w:szCs w:val="21"/>
              </w:rPr>
            </w:pPr>
            <w:r>
              <w:rPr>
                <w:b/>
                <w:szCs w:val="21"/>
              </w:rPr>
              <w:t>O:03.10.07</w:t>
            </w:r>
          </w:p>
        </w:tc>
      </w:tr>
      <w:bookmarkEnd w:id="27"/>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张会立</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EnMS:实习审核员</w:t>
            </w:r>
          </w:p>
        </w:tc>
        <w:tc>
          <w:tcPr>
            <w:tcW w:w="2465" w:type="dxa"/>
            <w:vAlign w:val="center"/>
          </w:tcPr>
          <w:p>
            <w:pPr>
              <w:spacing w:line="360" w:lineRule="exact"/>
              <w:jc w:val="center"/>
              <w:rPr>
                <w:b/>
                <w:szCs w:val="21"/>
              </w:rPr>
            </w:pPr>
            <w:r>
              <w:rPr>
                <w:b/>
                <w:szCs w:val="21"/>
              </w:rPr>
              <w:t>2024-N1QMS-2266103</w:t>
            </w:r>
          </w:p>
          <w:p>
            <w:pPr>
              <w:spacing w:line="360" w:lineRule="exact"/>
              <w:jc w:val="center"/>
              <w:rPr>
                <w:b/>
                <w:szCs w:val="21"/>
              </w:rPr>
            </w:pPr>
            <w:r>
              <w:rPr>
                <w:b/>
                <w:szCs w:val="21"/>
              </w:rPr>
              <w:t>2023-N1EMS-1266103</w:t>
            </w:r>
          </w:p>
          <w:p>
            <w:pPr>
              <w:spacing w:line="360" w:lineRule="exact"/>
              <w:jc w:val="center"/>
              <w:rPr>
                <w:b/>
                <w:szCs w:val="21"/>
              </w:rPr>
            </w:pPr>
            <w:r>
              <w:rPr>
                <w:b/>
                <w:szCs w:val="21"/>
              </w:rPr>
              <w:t>2023-N1OHSMS-1266103</w:t>
            </w:r>
          </w:p>
          <w:p>
            <w:pPr>
              <w:spacing w:line="360" w:lineRule="exact"/>
              <w:jc w:val="center"/>
              <w:rPr>
                <w:b/>
                <w:szCs w:val="21"/>
              </w:rPr>
            </w:pPr>
            <w:r>
              <w:rPr>
                <w:b/>
                <w:szCs w:val="21"/>
              </w:rPr>
              <w:t>2023-N0EnMS-1266103</w:t>
            </w:r>
          </w:p>
        </w:tc>
        <w:tc>
          <w:tcPr>
            <w:tcW w:w="2948" w:type="dxa"/>
            <w:vAlign w:val="center"/>
          </w:tcPr>
          <w:p>
            <w:pPr>
              <w:spacing w:line="360" w:lineRule="exact"/>
              <w:jc w:val="center"/>
              <w:rPr>
                <w:b/>
                <w:szCs w:val="21"/>
              </w:rPr>
            </w:pPr>
            <w:r>
              <w:rPr>
                <w:b/>
                <w:szCs w:val="21"/>
              </w:rPr>
              <w:t>Q:03.10.07</w:t>
            </w:r>
          </w:p>
          <w:p>
            <w:pPr>
              <w:spacing w:line="360" w:lineRule="exact"/>
              <w:jc w:val="center"/>
              <w:rPr>
                <w:b/>
                <w:szCs w:val="21"/>
              </w:rPr>
            </w:pPr>
            <w:r>
              <w:rPr>
                <w:b/>
                <w:szCs w:val="21"/>
              </w:rPr>
              <w:t>E:03.10.07</w:t>
            </w:r>
          </w:p>
          <w:p>
            <w:pPr>
              <w:spacing w:line="360" w:lineRule="exact"/>
              <w:jc w:val="center"/>
              <w:rPr>
                <w:b/>
                <w:szCs w:val="21"/>
              </w:rPr>
            </w:pPr>
            <w:r>
              <w:rPr>
                <w:b/>
                <w:szCs w:val="21"/>
              </w:rPr>
              <w:t>O:03.10.07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肖新龙</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EnMS:实习审核员</w:t>
            </w:r>
          </w:p>
        </w:tc>
        <w:tc>
          <w:tcPr>
            <w:tcW w:w="2465" w:type="dxa"/>
            <w:vAlign w:val="center"/>
          </w:tcPr>
          <w:p>
            <w:pPr>
              <w:spacing w:line="360" w:lineRule="exact"/>
              <w:jc w:val="center"/>
              <w:rPr>
                <w:b/>
                <w:szCs w:val="21"/>
              </w:rPr>
            </w:pPr>
            <w:r>
              <w:rPr>
                <w:b/>
                <w:szCs w:val="21"/>
              </w:rPr>
              <w:t>2023-N1QMS-2232380</w:t>
            </w:r>
          </w:p>
          <w:p>
            <w:pPr>
              <w:spacing w:line="360" w:lineRule="exact"/>
              <w:jc w:val="center"/>
              <w:rPr>
                <w:b/>
                <w:szCs w:val="21"/>
              </w:rPr>
            </w:pPr>
            <w:r>
              <w:rPr>
                <w:b/>
                <w:szCs w:val="21"/>
              </w:rPr>
              <w:t>2023-N1EMS-2232380</w:t>
            </w:r>
          </w:p>
          <w:p>
            <w:pPr>
              <w:spacing w:line="360" w:lineRule="exact"/>
              <w:jc w:val="center"/>
              <w:rPr>
                <w:b/>
                <w:szCs w:val="21"/>
              </w:rPr>
            </w:pPr>
            <w:r>
              <w:rPr>
                <w:b/>
                <w:szCs w:val="21"/>
              </w:rPr>
              <w:t>2021-N1OHSMS-1232380</w:t>
            </w:r>
          </w:p>
          <w:p>
            <w:pPr>
              <w:spacing w:line="360" w:lineRule="exact"/>
              <w:jc w:val="center"/>
              <w:rPr>
                <w:b/>
                <w:szCs w:val="21"/>
              </w:rPr>
            </w:pPr>
            <w:r>
              <w:rPr>
                <w:b/>
                <w:szCs w:val="21"/>
              </w:rPr>
              <w:t>2023-N0EnMS-1232380</w:t>
            </w:r>
          </w:p>
        </w:tc>
        <w:tc>
          <w:tcPr>
            <w:tcW w:w="2948" w:type="dxa"/>
            <w:vAlign w:val="center"/>
          </w:tcPr>
          <w:p>
            <w:pPr>
              <w:spacing w:line="360" w:lineRule="exact"/>
              <w:jc w:val="center"/>
              <w:rPr>
                <w:b/>
                <w:szCs w:val="21"/>
              </w:rPr>
            </w:pPr>
            <w:r>
              <w:rPr>
                <w:b/>
                <w:szCs w:val="21"/>
              </w:rPr>
              <w:t>Q:03.10.07</w:t>
            </w:r>
          </w:p>
          <w:p>
            <w:pPr>
              <w:spacing w:line="360" w:lineRule="exact"/>
              <w:jc w:val="center"/>
              <w:rPr>
                <w:b/>
                <w:szCs w:val="21"/>
              </w:rPr>
            </w:pPr>
            <w:r>
              <w:rPr>
                <w:b/>
                <w:szCs w:val="21"/>
              </w:rPr>
              <w:t>E:03.10.07</w:t>
            </w:r>
          </w:p>
          <w:p>
            <w:pPr>
              <w:spacing w:line="360" w:lineRule="exact"/>
              <w:jc w:val="center"/>
              <w:rPr>
                <w:b/>
                <w:szCs w:val="21"/>
              </w:rPr>
            </w:pPr>
            <w:r>
              <w:rPr>
                <w:b/>
                <w:szCs w:val="21"/>
              </w:rPr>
              <w:t>O:03.10.07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任泽华</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465" w:type="dxa"/>
            <w:vAlign w:val="center"/>
          </w:tcPr>
          <w:p>
            <w:pPr>
              <w:spacing w:line="360" w:lineRule="exact"/>
              <w:jc w:val="center"/>
              <w:rPr>
                <w:b/>
                <w:szCs w:val="21"/>
              </w:rPr>
            </w:pPr>
            <w:r>
              <w:rPr>
                <w:b/>
                <w:szCs w:val="21"/>
              </w:rPr>
              <w:t>2022-N1QMS-4059498</w:t>
            </w:r>
          </w:p>
          <w:p>
            <w:pPr>
              <w:spacing w:line="360" w:lineRule="exact"/>
              <w:jc w:val="center"/>
              <w:rPr>
                <w:b/>
                <w:szCs w:val="21"/>
              </w:rPr>
            </w:pPr>
            <w:r>
              <w:rPr>
                <w:b/>
                <w:szCs w:val="21"/>
              </w:rPr>
              <w:t>2021-N1EMS-3059498</w:t>
            </w:r>
          </w:p>
          <w:p>
            <w:pPr>
              <w:spacing w:line="360" w:lineRule="exact"/>
              <w:jc w:val="center"/>
              <w:rPr>
                <w:b/>
                <w:szCs w:val="21"/>
              </w:rPr>
            </w:pPr>
            <w:r>
              <w:rPr>
                <w:b/>
                <w:szCs w:val="21"/>
              </w:rPr>
              <w:t>2023-N1OHSMS-1059498</w:t>
            </w:r>
          </w:p>
        </w:tc>
        <w:tc>
          <w:tcPr>
            <w:tcW w:w="2948" w:type="dxa"/>
            <w:vAlign w:val="center"/>
          </w:tcPr>
          <w:p>
            <w:pPr>
              <w:spacing w:line="360" w:lineRule="exact"/>
              <w:jc w:val="center"/>
              <w:rPr>
                <w:b/>
                <w:szCs w:val="21"/>
              </w:rPr>
            </w:pPr>
            <w:r>
              <w:rPr>
                <w:b/>
                <w:szCs w:val="21"/>
              </w:rPr>
              <w:t>Q:03.10.07</w:t>
            </w:r>
          </w:p>
          <w:p>
            <w:pPr>
              <w:spacing w:line="360" w:lineRule="exact"/>
              <w:jc w:val="center"/>
              <w:rPr>
                <w:b/>
                <w:szCs w:val="21"/>
              </w:rPr>
            </w:pPr>
            <w:r>
              <w:rPr>
                <w:b/>
                <w:szCs w:val="21"/>
              </w:rPr>
              <w:t>E:03.10.07</w:t>
            </w:r>
          </w:p>
          <w:p>
            <w:pPr>
              <w:spacing w:line="360" w:lineRule="exact"/>
              <w:jc w:val="center"/>
              <w:rPr>
                <w:b/>
                <w:szCs w:val="21"/>
              </w:rPr>
            </w:pPr>
            <w:r>
              <w:rPr>
                <w:b/>
                <w:szCs w:val="21"/>
              </w:rPr>
              <w:t>O:03.10.07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徐红英</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EnMS:实习审核员</w:t>
            </w:r>
          </w:p>
        </w:tc>
        <w:tc>
          <w:tcPr>
            <w:tcW w:w="2465" w:type="dxa"/>
            <w:vAlign w:val="center"/>
          </w:tcPr>
          <w:p>
            <w:pPr>
              <w:spacing w:line="360" w:lineRule="exact"/>
              <w:jc w:val="center"/>
              <w:rPr>
                <w:b/>
                <w:szCs w:val="21"/>
              </w:rPr>
            </w:pPr>
            <w:r>
              <w:rPr>
                <w:b/>
                <w:szCs w:val="21"/>
              </w:rPr>
              <w:t>2021-N1QMS-3034524</w:t>
            </w:r>
          </w:p>
          <w:p>
            <w:pPr>
              <w:spacing w:line="360" w:lineRule="exact"/>
              <w:jc w:val="center"/>
              <w:rPr>
                <w:b/>
                <w:szCs w:val="21"/>
              </w:rPr>
            </w:pPr>
            <w:r>
              <w:rPr>
                <w:b/>
                <w:szCs w:val="21"/>
              </w:rPr>
              <w:t>2022-N1EMS-3034524</w:t>
            </w:r>
          </w:p>
          <w:p>
            <w:pPr>
              <w:spacing w:line="360" w:lineRule="exact"/>
              <w:jc w:val="center"/>
              <w:rPr>
                <w:b/>
                <w:szCs w:val="21"/>
              </w:rPr>
            </w:pPr>
            <w:r>
              <w:rPr>
                <w:b/>
                <w:szCs w:val="21"/>
              </w:rPr>
              <w:t>2022-N1OHSMS-3034524</w:t>
            </w:r>
          </w:p>
          <w:p>
            <w:pPr>
              <w:spacing w:line="360" w:lineRule="exact"/>
              <w:jc w:val="center"/>
              <w:rPr>
                <w:b/>
                <w:szCs w:val="21"/>
              </w:rPr>
            </w:pPr>
            <w:r>
              <w:rPr>
                <w:b/>
                <w:szCs w:val="21"/>
              </w:rPr>
              <w:t>2024-N0EnMS-1034524</w:t>
            </w:r>
          </w:p>
        </w:tc>
        <w:tc>
          <w:tcPr>
            <w:tcW w:w="2948" w:type="dxa"/>
            <w:vAlign w:val="center"/>
          </w:tcPr>
          <w:p>
            <w:pPr>
              <w:spacing w:line="360" w:lineRule="exact"/>
              <w:jc w:val="center"/>
              <w:rPr>
                <w:b/>
                <w:szCs w:val="21"/>
              </w:rPr>
            </w:pPr>
            <w:r>
              <w:rPr>
                <w:b/>
                <w:szCs w:val="21"/>
              </w:rPr>
              <w:t>Q:03.10.07</w:t>
            </w:r>
          </w:p>
          <w:p>
            <w:pPr>
              <w:spacing w:line="360" w:lineRule="exact"/>
              <w:jc w:val="center"/>
              <w:rPr>
                <w:b/>
                <w:szCs w:val="21"/>
              </w:rPr>
            </w:pPr>
            <w:r>
              <w:rPr>
                <w:b/>
                <w:szCs w:val="21"/>
              </w:rPr>
              <w:t>E:03.10.07</w:t>
            </w:r>
          </w:p>
          <w:p>
            <w:pPr>
              <w:spacing w:line="360" w:lineRule="exact"/>
              <w:jc w:val="center"/>
              <w:rPr>
                <w:b/>
                <w:szCs w:val="21"/>
              </w:rPr>
            </w:pPr>
            <w:r>
              <w:rPr>
                <w:b/>
                <w:szCs w:val="21"/>
              </w:rPr>
              <w:t>O:03.10.07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bookmarkStart w:id="28" w:name="_GoBack" w:colFirst="5" w:colLast="5"/>
          </w:p>
        </w:tc>
        <w:tc>
          <w:tcPr>
            <w:tcW w:w="1247" w:type="dxa"/>
            <w:vAlign w:val="center"/>
          </w:tcPr>
          <w:p>
            <w:pPr>
              <w:spacing w:line="360" w:lineRule="exact"/>
              <w:jc w:val="center"/>
              <w:rPr>
                <w:b/>
                <w:szCs w:val="21"/>
              </w:rPr>
            </w:pPr>
            <w:r>
              <w:rPr>
                <w:b/>
                <w:szCs w:val="21"/>
              </w:rPr>
              <w:t>陈文阁</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EnMS:实习审核员</w:t>
            </w:r>
          </w:p>
        </w:tc>
        <w:tc>
          <w:tcPr>
            <w:tcW w:w="2465" w:type="dxa"/>
            <w:vAlign w:val="center"/>
          </w:tcPr>
          <w:p>
            <w:pPr>
              <w:spacing w:line="360" w:lineRule="exact"/>
              <w:jc w:val="center"/>
              <w:rPr>
                <w:b/>
                <w:szCs w:val="21"/>
              </w:rPr>
            </w:pPr>
            <w:r>
              <w:rPr>
                <w:b/>
                <w:szCs w:val="21"/>
              </w:rPr>
              <w:t>2023-N1QMS-5034532</w:t>
            </w:r>
          </w:p>
          <w:p>
            <w:pPr>
              <w:spacing w:line="360" w:lineRule="exact"/>
              <w:jc w:val="center"/>
              <w:rPr>
                <w:b/>
                <w:szCs w:val="21"/>
              </w:rPr>
            </w:pPr>
            <w:r>
              <w:rPr>
                <w:b/>
                <w:szCs w:val="21"/>
              </w:rPr>
              <w:t>2024-N1EMS-4034532</w:t>
            </w:r>
          </w:p>
          <w:p>
            <w:pPr>
              <w:spacing w:line="360" w:lineRule="exact"/>
              <w:jc w:val="center"/>
              <w:rPr>
                <w:b/>
                <w:szCs w:val="21"/>
              </w:rPr>
            </w:pPr>
            <w:r>
              <w:rPr>
                <w:b/>
                <w:szCs w:val="21"/>
              </w:rPr>
              <w:t>2024-N1OHSMS-4034532</w:t>
            </w:r>
          </w:p>
          <w:p>
            <w:pPr>
              <w:spacing w:line="360" w:lineRule="exact"/>
              <w:jc w:val="center"/>
              <w:rPr>
                <w:b/>
                <w:szCs w:val="21"/>
              </w:rPr>
            </w:pPr>
            <w:r>
              <w:rPr>
                <w:b/>
                <w:szCs w:val="21"/>
              </w:rPr>
              <w:t>2024-N0EnMS-1034532</w:t>
            </w:r>
          </w:p>
        </w:tc>
        <w:tc>
          <w:tcPr>
            <w:tcW w:w="2948" w:type="dxa"/>
            <w:vAlign w:val="center"/>
          </w:tcPr>
          <w:p>
            <w:pPr>
              <w:spacing w:line="360" w:lineRule="exact"/>
              <w:jc w:val="center"/>
              <w:rPr>
                <w:b/>
                <w:szCs w:val="21"/>
              </w:rPr>
            </w:pPr>
            <w:r>
              <w:rPr>
                <w:b/>
                <w:szCs w:val="21"/>
              </w:rPr>
              <w:t>Q:03.10.07</w:t>
            </w:r>
          </w:p>
          <w:p>
            <w:pPr>
              <w:spacing w:line="360" w:lineRule="exact"/>
              <w:jc w:val="center"/>
              <w:rPr>
                <w:b/>
                <w:szCs w:val="21"/>
              </w:rPr>
            </w:pPr>
            <w:r>
              <w:rPr>
                <w:b/>
                <w:szCs w:val="21"/>
              </w:rPr>
              <w:t>E:03.10.07</w:t>
            </w:r>
          </w:p>
          <w:p>
            <w:pPr>
              <w:spacing w:line="360" w:lineRule="exact"/>
              <w:jc w:val="center"/>
              <w:rPr>
                <w:b/>
                <w:szCs w:val="21"/>
              </w:rPr>
            </w:pPr>
            <w:r>
              <w:rPr>
                <w:b/>
                <w:szCs w:val="21"/>
              </w:rPr>
              <w:t>O:03.10.07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465" w:type="dxa"/>
            <w:vAlign w:val="center"/>
          </w:tcPr>
          <w:p>
            <w:pPr>
              <w:spacing w:line="360" w:lineRule="exact"/>
              <w:jc w:val="center"/>
              <w:rPr>
                <w:szCs w:val="21"/>
              </w:rPr>
            </w:pPr>
          </w:p>
        </w:tc>
        <w:tc>
          <w:tcPr>
            <w:tcW w:w="2948"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65" w:type="dxa"/>
            <w:vAlign w:val="center"/>
          </w:tcPr>
          <w:p>
            <w:pPr>
              <w:spacing w:line="360" w:lineRule="exact"/>
              <w:jc w:val="center"/>
            </w:pPr>
          </w:p>
        </w:tc>
        <w:tc>
          <w:tcPr>
            <w:tcW w:w="2948"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65" w:type="dxa"/>
            <w:vAlign w:val="center"/>
          </w:tcPr>
          <w:p>
            <w:pPr>
              <w:spacing w:line="360" w:lineRule="exact"/>
              <w:jc w:val="center"/>
            </w:pPr>
          </w:p>
        </w:tc>
        <w:tc>
          <w:tcPr>
            <w:tcW w:w="2948"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ISO45001：2018,EnMS：GB/T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2024年04月16日 上午至2024年04月18日 </w:t>
      </w:r>
      <w:r>
        <w:rPr>
          <w:rFonts w:hint="eastAsia"/>
          <w:color w:val="auto"/>
          <w:kern w:val="2"/>
          <w:sz w:val="21"/>
          <w:szCs w:val="21"/>
          <w:lang w:val="en-US" w:eastAsia="zh-CN"/>
        </w:rPr>
        <w:t>下</w:t>
      </w:r>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河北邢台高新技术产业开发区华龙大街北段东侧</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河北邢台高新技术产业开发区华龙大街北段东侧</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144B4DE9"/>
    <w:rsid w:val="3A3A5F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0</TotalTime>
  <ScaleCrop>false</ScaleCrop>
  <LinksUpToDate>false</LinksUpToDate>
  <CharactersWithSpaces>4955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2024-04-15T02:05:30Z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