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今麦郎饮品股份有限公司隆尧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