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今麦郎饮品股份有限公司隆尧分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崔焕茹，张会立，肖新龙，任泽华，徐红英，陈文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2 8:30:00上午至2024-04-12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邢台高新技术产业开发区华龙大街北段东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邢台高新技术产业开发区华龙大街北段东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6日 上午至2024年04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