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03-2019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七星瓢虫环境科技(苏州)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