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20203-2024-QEOF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烟台海昌水产有限公司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汪桂丽，黄刚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Q:03.02.00,03.08.05</w:t>
            </w:r>
          </w:p>
          <w:p w:rsidR="00A824E9">
            <w:pPr>
              <w:spacing w:line="360" w:lineRule="exact"/>
              <w:jc w:val="center"/>
              <w:rPr>
                <w:b/>
                <w:szCs w:val="21"/>
              </w:rPr>
            </w:pPr>
            <w:r>
              <w:rPr>
                <w:b/>
                <w:szCs w:val="21"/>
              </w:rPr>
              <w:t>E:03.02.00,03.08.05</w:t>
            </w:r>
          </w:p>
          <w:p w:rsidR="00A824E9">
            <w:pPr>
              <w:spacing w:line="360" w:lineRule="exact"/>
              <w:jc w:val="center"/>
              <w:rPr>
                <w:b/>
                <w:szCs w:val="21"/>
              </w:rPr>
            </w:pPr>
            <w:r>
              <w:rPr>
                <w:b/>
                <w:szCs w:val="21"/>
              </w:rPr>
              <w:t>O:03.02.00,03.08.05</w:t>
            </w:r>
          </w:p>
          <w:p w:rsidR="00A824E9">
            <w:pPr>
              <w:spacing w:line="360" w:lineRule="exact"/>
              <w:jc w:val="center"/>
              <w:rPr>
                <w:b/>
                <w:szCs w:val="21"/>
              </w:rPr>
            </w:pPr>
            <w:r>
              <w:rPr>
                <w:b/>
                <w:szCs w:val="21"/>
              </w:rPr>
              <w:t>F:CI-4,CIII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2021-N1QMS-6043149</w:t>
            </w:r>
          </w:p>
          <w:p w:rsidR="00A824E9">
            <w:pPr>
              <w:spacing w:line="360" w:lineRule="exact"/>
              <w:jc w:val="center"/>
              <w:rPr>
                <w:b/>
                <w:szCs w:val="21"/>
              </w:rPr>
            </w:pPr>
            <w:r>
              <w:rPr>
                <w:b/>
                <w:szCs w:val="21"/>
              </w:rPr>
              <w:t>2024-N1EMS-5043149</w:t>
            </w:r>
          </w:p>
          <w:p w:rsidR="00A824E9">
            <w:pPr>
              <w:spacing w:line="360" w:lineRule="exact"/>
              <w:jc w:val="center"/>
              <w:rPr>
                <w:b/>
                <w:szCs w:val="21"/>
              </w:rPr>
            </w:pPr>
            <w:r>
              <w:rPr>
                <w:b/>
                <w:szCs w:val="21"/>
              </w:rPr>
              <w:t>2023-N1OHSMS-4043149</w:t>
            </w:r>
          </w:p>
          <w:p w:rsidR="00A824E9">
            <w:pPr>
              <w:spacing w:line="360" w:lineRule="exact"/>
              <w:jc w:val="center"/>
              <w:rPr>
                <w:b/>
                <w:szCs w:val="21"/>
              </w:rPr>
            </w:pPr>
            <w:r>
              <w:rPr>
                <w:b/>
                <w:szCs w:val="21"/>
              </w:rPr>
              <w:t>2022-N0FSMS-1043149</w:t>
            </w:r>
          </w:p>
        </w:tc>
        <w:tc>
          <w:tcPr>
            <w:tcW w:w="3145" w:type="dxa"/>
            <w:vAlign w:val="center"/>
          </w:tcPr>
          <w:p w:rsidR="00A824E9">
            <w:pPr>
              <w:spacing w:line="360" w:lineRule="exact"/>
              <w:jc w:val="center"/>
              <w:rPr>
                <w:b/>
                <w:szCs w:val="21"/>
              </w:rPr>
            </w:pPr>
            <w:r>
              <w:rPr>
                <w:b/>
                <w:szCs w:val="21"/>
              </w:rPr>
              <w:t>Q:03.02.00,03.08.05</w:t>
            </w:r>
          </w:p>
          <w:p w:rsidR="00A824E9">
            <w:pPr>
              <w:spacing w:line="360" w:lineRule="exact"/>
              <w:jc w:val="center"/>
              <w:rPr>
                <w:b/>
                <w:szCs w:val="21"/>
              </w:rPr>
            </w:pPr>
            <w:r>
              <w:rPr>
                <w:b/>
                <w:szCs w:val="21"/>
              </w:rPr>
              <w:t>E:03.02.00,03.08.05</w:t>
            </w:r>
          </w:p>
          <w:p w:rsidR="00A824E9">
            <w:pPr>
              <w:spacing w:line="360" w:lineRule="exact"/>
              <w:jc w:val="center"/>
              <w:rPr>
                <w:b/>
                <w:szCs w:val="21"/>
              </w:rPr>
            </w:pPr>
            <w:r>
              <w:rPr>
                <w:b/>
                <w:szCs w:val="21"/>
              </w:rPr>
              <w:t>O:03.02.00,03.08.05</w:t>
            </w:r>
          </w:p>
          <w:p w:rsidR="00A824E9">
            <w:pPr>
              <w:spacing w:line="360" w:lineRule="exact"/>
              <w:jc w:val="center"/>
              <w:rPr>
                <w:b/>
                <w:szCs w:val="21"/>
              </w:rPr>
            </w:pPr>
            <w:r>
              <w:rPr>
                <w:b/>
                <w:szCs w:val="21"/>
              </w:rPr>
              <w:t>F:CI-4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2021-N1FSMS-1012239</w:t>
            </w:r>
          </w:p>
        </w:tc>
        <w:tc>
          <w:tcPr>
            <w:tcW w:w="3145" w:type="dxa"/>
            <w:vAlign w:val="center"/>
          </w:tcPr>
          <w:p w:rsidR="00A824E9">
            <w:pPr>
              <w:spacing w:line="360" w:lineRule="exact"/>
              <w:jc w:val="center"/>
              <w:rPr>
                <w:b/>
                <w:szCs w:val="21"/>
              </w:rPr>
            </w:pPr>
            <w:r>
              <w:rPr>
                <w:b/>
                <w:szCs w:val="21"/>
              </w:rPr>
              <w:t>Q:03.08.05</w:t>
            </w:r>
          </w:p>
          <w:p w:rsidR="00A824E9">
            <w:pPr>
              <w:spacing w:line="360" w:lineRule="exact"/>
              <w:jc w:val="center"/>
              <w:rPr>
                <w:b/>
                <w:szCs w:val="21"/>
              </w:rPr>
            </w:pPr>
            <w:r>
              <w:rPr>
                <w:b/>
                <w:szCs w:val="21"/>
              </w:rPr>
              <w:t>E:03.08.05</w:t>
            </w:r>
          </w:p>
          <w:p w:rsidR="00A824E9">
            <w:pPr>
              <w:spacing w:line="360" w:lineRule="exact"/>
              <w:jc w:val="center"/>
              <w:rPr>
                <w:b/>
                <w:szCs w:val="21"/>
              </w:rPr>
            </w:pPr>
            <w:r>
              <w:rPr>
                <w:b/>
                <w:szCs w:val="21"/>
              </w:rPr>
              <w:t>O:03.08.05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2024年04月06日 下午至2024年04月09日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山东省烟台市芝罘区珠玑路20号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山东省烟台市芝罘区珠玑路20号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