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江西三木家具实业有限公司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0392-2022-EI-2024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江西省赣州市南康区龙岭工业园东区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江西省赣州市南康区龙岭工业园东区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吴余康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15397897555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0797-6665699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  <w:r>
              <w:rPr>
                <w:rFonts w:hint="eastAsia"/>
                <w:sz w:val="21"/>
                <w:szCs w:val="21"/>
              </w:rPr>
              <w:t>实木家具、板式家具、办公家具、软体家具、钢木家具、校用家具、公寓家具、钢制家具、酒店家具、医用家具的生产、销售所涉及的诚信管理活动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622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2024-03-29T07:52:10Z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