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联合泰泽（河北）环保咨询有限公司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2024年04月20日 上午至2024年04月20日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孙悦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