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骏康金属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2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4日 上午至2024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2 8:00:00上午至2024-04-12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骏康金属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