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石家庄浩裕管业有限公司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0213-2023-QEO-2024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2024年04月05日 上午至2024年04月06日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石家庄浩裕管业有限公司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