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裕予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1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3日 上午至2024年04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裕予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