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79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江苏双浪水处理设备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5月08日 上午至2020年05月08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