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重庆福家鑫商贸有限公司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20142-2024-Q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上午至2024年04月08日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9:00:00上午至2024-04-07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重庆福家鑫商贸有限公司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