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江苏双浪水处理设备有限公司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王玉玲</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GB/T19022-2003/ISO10012:2003</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江苏双浪水处理设备有限公司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53</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宜兴市高塍镇胥井村(外商工业集中区)</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214214</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宜兴市高塍镇胥井村(外商工业集中区)</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214214</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高月霞</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13921311059</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周华芳</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高月霞</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环保水处理设备的生产</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