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大家智合（北京）网络科技股份有限公司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10251-2024-QEO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2024年03月29日 上午至2024年03月30日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2024-03-28 8:30:00上午至2024-03-28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大家智合（北京）网络科技股份有限公司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