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大家智合（北京）网络科技股份有限公司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2024年03月29日 上午至2024年03月30日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谢晖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