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东森企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0 8:30:00上午至2024-04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