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珠海康怡企业管理有限公司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10195-2024-QEO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珠海市金湾区三灶镇中心村春花园综合商贸市场2楼北侧1号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珠海市香洲区珠海大道3883号1号宿舍2楼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徐秋云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13928083156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13928083156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2024年04月11日 上午至2024年04月12日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</w:rPr>
              <w:t>餐饮管理服务（热食类食品制售）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bookmarkStart w:id="31" w:name="_GoBack"/>
            <w:bookmarkEnd w:id="31"/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认可：初级农产品（果蔬）的销售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餐饮管理服务（热食类食品制售）及初级农产品（果蔬）的销售</w:t>
            </w:r>
            <w:r>
              <w:rPr>
                <w:sz w:val="21"/>
                <w:szCs w:val="21"/>
              </w:rPr>
              <w:t>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</w:rPr>
              <w:t>餐饮管理服务（热食类食品制售）及初级农产品（果蔬）的销售</w:t>
            </w:r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Q：29.07.01;30.05.00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O：29.07.01;30.05.00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2022-N1QMS-1269415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2022-N1EMS-1269415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13970768330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E654DD6"/>
    <w:rsid w:val="7BA23D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2024-04-10T07:12:24Z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