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江苏瑞磁科技有限公司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常州市武进区礼嘉镇毛家村委礼毛路27号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常州市武进区礼嘉镇毛家村委礼毛路27号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吴雪仪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15051973319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15051973319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Q:16,E:16,O:16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2024-04-22 8:30:00至2024-04-22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Q：第一类医疗器械（I类15-05-患者转运器械）的生产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E：第一类医疗器械（I类15-05-患者转运器械）的生产所涉及场所的相关环境管理活动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O：第一类医疗器械（I类15-05-患者转运器械）的生产所涉及场所的相关职业健康安全管理活动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见证人：明利红 被见证人：李东  见证体系：QMS EMS OHSMS  见证类型：组长见证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2C5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2024-04-18T07:52:54Z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