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德润泽环保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3 8:00:00上午至2024-04-23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衡水市冀州区高新技术产业开发区（南区）规划三路南侧、纬三路以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衡水市冀州区高新技术产业开发区（南区）规划三路南侧、纬三路以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4日 上午至2024年04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