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圣国家具制造有限 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39-2022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行唐县经济开发区玉晶路路西家具园内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洪文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行唐县经济开发区玉晶路路西家具园内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洪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2321616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2321616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办公家具、酒店家具、课桌椅、实验台、橱柜、展柜、木制门、医疗设备、办公设备、室内外装饰装修工程设计的售后服务（销售的技术支持、配送安装、维修服务、退换货、投诉处理）（五星级）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