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杭州戌月科技服务有限公司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91330109MA2KHRCJ7G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杭州戌月科技服务有限公司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浙江省杭州市萧山区宁围街道传化科技大厦2幢409-28室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浙江省杭州市余杭区仓前街道万通中心3幢1303办公室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认可：企业数字化转型下的大数据融合、诊断和分析，企业全域数据商业决策系统软件的设计和搭建；未认可：电商平台营销推广服务。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杭州戌月科技服务有限公司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浙江省杭州市萧山区宁围街道传化科技大厦2幢409-28室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浙江省杭州市余杭区仓前街道万通中心3幢1303办公室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认可：企业数字化转型下的大数据融合、诊断和分析，企业全域数据商业决策系统软件的设计和搭建；未认可：电商平台营销推广服务。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