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江苏省诚信教学设备有限公司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E:23.01.01,29.08.07,29.08.09,29.09.01,29.10.05,29.10.06,29.10.07</w:t>
            </w:r>
          </w:p>
          <w:p w:rsidR="00A824E9">
            <w:pPr>
              <w:spacing w:line="360" w:lineRule="exact"/>
              <w:jc w:val="center"/>
              <w:rPr>
                <w:b/>
                <w:szCs w:val="21"/>
              </w:rPr>
            </w:pPr>
            <w:r>
              <w:rPr>
                <w:b/>
                <w:szCs w:val="21"/>
              </w:rPr>
              <w:t>Q:23.01.01,29.08.07,29.08.09,29.09.01,29.10.05,29.10.06,29.10.07</w:t>
            </w:r>
          </w:p>
          <w:p w:rsidR="00A824E9">
            <w:pPr>
              <w:spacing w:line="360" w:lineRule="exact"/>
              <w:jc w:val="center"/>
              <w:rPr>
                <w:b/>
                <w:szCs w:val="21"/>
              </w:rPr>
            </w:pPr>
            <w:r>
              <w:rPr>
                <w:b/>
                <w:szCs w:val="21"/>
              </w:rPr>
              <w:t>O:23.01.01,29.08.07,29.08.09,29.09.01,29.10.05,29.10.06,29.10.07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陈卓琦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2021-N1EMS-2051924</w:t>
            </w:r>
          </w:p>
          <w:p w:rsidR="00A824E9">
            <w:pPr>
              <w:spacing w:line="360" w:lineRule="exact"/>
              <w:jc w:val="center"/>
              <w:rPr>
                <w:b/>
                <w:szCs w:val="21"/>
              </w:rPr>
            </w:pPr>
            <w:r>
              <w:rPr>
                <w:b/>
                <w:szCs w:val="21"/>
              </w:rPr>
              <w:t>2022-N1QMS-3051924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2024年04月14日 上午至2024年04月16日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沭阳县工业园区北区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江苏省沭阳县工业园区北区建德路4号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