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河北环通自动化科技有限公司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2024年04月13日 上午至2024年04月14日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张帅杰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