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279" w:rsidRDefault="00473279" w:rsidP="00143579">
      <w:pPr>
        <w:snapToGrid w:val="0"/>
        <w:spacing w:afterLines="30" w:after="93"/>
        <w:jc w:val="center"/>
        <w:rPr>
          <w:rFonts w:ascii="楷体" w:eastAsia="楷体" w:hAnsi="楷体"/>
          <w:b/>
          <w:color w:val="000000" w:themeColor="text1"/>
          <w:sz w:val="84"/>
          <w:szCs w:val="84"/>
        </w:rPr>
      </w:pPr>
    </w:p>
    <w:p w:rsidR="00473279" w:rsidRDefault="00AC1C69" w:rsidP="00143579">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473279" w:rsidRDefault="00473279" w:rsidP="00143579">
      <w:pPr>
        <w:snapToGrid w:val="0"/>
        <w:spacing w:afterLines="30" w:after="93"/>
        <w:jc w:val="center"/>
        <w:rPr>
          <w:rFonts w:ascii="楷体" w:eastAsia="楷体" w:hAnsi="楷体"/>
          <w:b/>
          <w:color w:val="000000" w:themeColor="text1"/>
          <w:sz w:val="52"/>
          <w:szCs w:val="52"/>
        </w:rPr>
      </w:pPr>
    </w:p>
    <w:p w:rsidR="00473279" w:rsidRDefault="00473279" w:rsidP="00143579">
      <w:pPr>
        <w:snapToGrid w:val="0"/>
        <w:spacing w:afterLines="30" w:after="93"/>
        <w:jc w:val="center"/>
        <w:rPr>
          <w:rFonts w:ascii="楷体" w:eastAsia="楷体" w:hAnsi="楷体"/>
          <w:b/>
          <w:color w:val="000000" w:themeColor="text1"/>
          <w:sz w:val="52"/>
          <w:szCs w:val="52"/>
        </w:rPr>
      </w:pPr>
    </w:p>
    <w:p w:rsidR="00473279" w:rsidRDefault="00AC1C69" w:rsidP="00143579">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473279" w:rsidRDefault="00473279" w:rsidP="00143579">
      <w:pPr>
        <w:snapToGrid w:val="0"/>
        <w:spacing w:afterLines="30" w:after="93"/>
        <w:jc w:val="center"/>
        <w:rPr>
          <w:rFonts w:ascii="楷体" w:eastAsia="楷体" w:hAnsi="楷体"/>
          <w:b/>
          <w:color w:val="000000" w:themeColor="text1"/>
          <w:sz w:val="36"/>
          <w:szCs w:val="36"/>
        </w:rPr>
      </w:pPr>
    </w:p>
    <w:p w:rsidR="00473279" w:rsidRDefault="00473279" w:rsidP="00143579">
      <w:pPr>
        <w:snapToGrid w:val="0"/>
        <w:spacing w:afterLines="30" w:after="93"/>
        <w:jc w:val="center"/>
        <w:rPr>
          <w:rFonts w:ascii="楷体" w:eastAsia="楷体" w:hAnsi="楷体"/>
          <w:b/>
          <w:color w:val="000000" w:themeColor="text1"/>
          <w:sz w:val="36"/>
          <w:szCs w:val="36"/>
        </w:rPr>
      </w:pPr>
    </w:p>
    <w:p w:rsidR="00473279" w:rsidRDefault="00473279" w:rsidP="00143579">
      <w:pPr>
        <w:snapToGrid w:val="0"/>
        <w:spacing w:afterLines="30" w:after="93"/>
        <w:jc w:val="center"/>
        <w:rPr>
          <w:rFonts w:ascii="楷体" w:eastAsia="楷体" w:hAnsi="楷体"/>
          <w:b/>
          <w:color w:val="000000" w:themeColor="text1"/>
          <w:sz w:val="32"/>
          <w:szCs w:val="32"/>
        </w:rPr>
      </w:pPr>
    </w:p>
    <w:p w:rsidR="00473279" w:rsidRDefault="00AC1C69" w:rsidP="00143579">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沧州润</w:t>
      </w:r>
      <w:proofErr w:type="gramStart"/>
      <w:r>
        <w:rPr>
          <w:rFonts w:ascii="楷体" w:eastAsia="楷体" w:hAnsi="楷体"/>
          <w:b/>
          <w:color w:val="000000" w:themeColor="text1"/>
          <w:sz w:val="32"/>
          <w:szCs w:val="32"/>
          <w:u w:val="single"/>
        </w:rPr>
        <w:t>祥</w:t>
      </w:r>
      <w:proofErr w:type="gramEnd"/>
      <w:r>
        <w:rPr>
          <w:rFonts w:ascii="楷体" w:eastAsia="楷体" w:hAnsi="楷体"/>
          <w:b/>
          <w:color w:val="000000" w:themeColor="text1"/>
          <w:sz w:val="32"/>
          <w:szCs w:val="32"/>
          <w:u w:val="single"/>
        </w:rPr>
        <w:t>德防腐保温管道有限公司</w:t>
      </w:r>
      <w:bookmarkEnd w:id="0"/>
    </w:p>
    <w:p w:rsidR="00473279" w:rsidRDefault="00473279" w:rsidP="00143579">
      <w:pPr>
        <w:snapToGrid w:val="0"/>
        <w:spacing w:afterLines="30" w:after="93"/>
        <w:ind w:firstLineChars="600" w:firstLine="1928"/>
        <w:rPr>
          <w:rFonts w:ascii="楷体" w:eastAsia="楷体" w:hAnsi="楷体"/>
          <w:b/>
          <w:color w:val="000000" w:themeColor="text1"/>
          <w:sz w:val="32"/>
          <w:szCs w:val="32"/>
        </w:rPr>
      </w:pPr>
    </w:p>
    <w:p w:rsidR="00473279" w:rsidRDefault="00AC1C69" w:rsidP="00143579">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473279" w:rsidRDefault="00AC1C69" w:rsidP="00143579">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473279" w:rsidRDefault="00AC1C69" w:rsidP="00143579">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473279" w:rsidRDefault="00AC1C69" w:rsidP="00143579">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473279" w:rsidRDefault="00473279" w:rsidP="00143579">
      <w:pPr>
        <w:snapToGrid w:val="0"/>
        <w:spacing w:afterLines="30" w:after="93"/>
        <w:jc w:val="center"/>
        <w:rPr>
          <w:rFonts w:ascii="楷体" w:eastAsia="楷体" w:hAnsi="楷体"/>
          <w:b/>
          <w:color w:val="000000" w:themeColor="text1"/>
          <w:sz w:val="84"/>
          <w:szCs w:val="84"/>
        </w:rPr>
      </w:pPr>
    </w:p>
    <w:p w:rsidR="00473279" w:rsidRDefault="00AC1C69" w:rsidP="00143579">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473279" w:rsidRDefault="00AC1C69" w:rsidP="00143579">
      <w:pPr>
        <w:widowControl/>
        <w:ind w:firstLineChars="601" w:firstLine="2172"/>
        <w:jc w:val="left"/>
        <w:rPr>
          <w:rStyle w:val="a7"/>
          <w:rFonts w:ascii="楷体" w:eastAsia="楷体" w:hAnsi="楷体" w:hint="eastAsia"/>
          <w:b/>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7F1DCA" w:rsidRDefault="007F1DCA" w:rsidP="00143579">
      <w:pPr>
        <w:widowControl/>
        <w:ind w:firstLineChars="601" w:firstLine="2172"/>
        <w:jc w:val="left"/>
        <w:rPr>
          <w:rFonts w:ascii="楷体" w:eastAsia="楷体" w:hAnsi="楷体"/>
          <w:b/>
          <w:color w:val="000000" w:themeColor="text1"/>
          <w:sz w:val="36"/>
          <w:szCs w:val="36"/>
        </w:rPr>
      </w:pPr>
    </w:p>
    <w:p w:rsidR="00473279" w:rsidRDefault="00AC1C6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425"/>
        <w:gridCol w:w="709"/>
        <w:gridCol w:w="16"/>
        <w:gridCol w:w="692"/>
        <w:gridCol w:w="1641"/>
      </w:tblGrid>
      <w:tr w:rsidR="00E95758">
        <w:trPr>
          <w:trHeight w:val="354"/>
        </w:trPr>
        <w:tc>
          <w:tcPr>
            <w:tcW w:w="1697" w:type="dxa"/>
            <w:vAlign w:val="center"/>
          </w:tcPr>
          <w:p w:rsidR="00473279" w:rsidRDefault="00AC1C69">
            <w:pPr>
              <w:rPr>
                <w:b/>
                <w:color w:val="000000" w:themeColor="text1"/>
                <w:sz w:val="20"/>
                <w:szCs w:val="20"/>
              </w:rPr>
            </w:pPr>
            <w:r>
              <w:rPr>
                <w:rFonts w:hint="eastAsia"/>
                <w:b/>
                <w:color w:val="000000" w:themeColor="text1"/>
                <w:sz w:val="20"/>
                <w:szCs w:val="20"/>
              </w:rPr>
              <w:t>审核方名称</w:t>
            </w:r>
          </w:p>
        </w:tc>
        <w:tc>
          <w:tcPr>
            <w:tcW w:w="8166" w:type="dxa"/>
            <w:gridSpan w:val="9"/>
            <w:vAlign w:val="center"/>
          </w:tcPr>
          <w:p w:rsidR="00473279" w:rsidRDefault="00AC1C69">
            <w:pPr>
              <w:rPr>
                <w:b/>
                <w:color w:val="000000" w:themeColor="text1"/>
                <w:sz w:val="20"/>
                <w:szCs w:val="20"/>
              </w:rPr>
            </w:pPr>
            <w:r>
              <w:rPr>
                <w:rFonts w:hint="eastAsia"/>
                <w:b/>
                <w:color w:val="000000" w:themeColor="text1"/>
                <w:sz w:val="20"/>
                <w:szCs w:val="20"/>
              </w:rPr>
              <w:t>北京国标联合认证有限公司</w:t>
            </w:r>
          </w:p>
        </w:tc>
      </w:tr>
      <w:tr w:rsidR="00E95758">
        <w:trPr>
          <w:trHeight w:val="377"/>
        </w:trPr>
        <w:tc>
          <w:tcPr>
            <w:tcW w:w="1697" w:type="dxa"/>
            <w:vAlign w:val="center"/>
          </w:tcPr>
          <w:p w:rsidR="00473279" w:rsidRDefault="00AC1C69">
            <w:pPr>
              <w:rPr>
                <w:b/>
                <w:color w:val="000000" w:themeColor="text1"/>
                <w:sz w:val="20"/>
                <w:szCs w:val="20"/>
              </w:rPr>
            </w:pPr>
            <w:r>
              <w:rPr>
                <w:rFonts w:hint="eastAsia"/>
                <w:b/>
                <w:color w:val="000000" w:themeColor="text1"/>
                <w:sz w:val="20"/>
                <w:szCs w:val="20"/>
              </w:rPr>
              <w:t>审核方地址</w:t>
            </w:r>
          </w:p>
        </w:tc>
        <w:tc>
          <w:tcPr>
            <w:tcW w:w="5833" w:type="dxa"/>
            <w:gridSpan w:val="7"/>
            <w:vAlign w:val="center"/>
          </w:tcPr>
          <w:p w:rsidR="00473279" w:rsidRDefault="00AC1C69">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473279" w:rsidRDefault="00AC1C69">
            <w:pPr>
              <w:rPr>
                <w:b/>
                <w:color w:val="000000" w:themeColor="text1"/>
                <w:sz w:val="20"/>
                <w:szCs w:val="20"/>
              </w:rPr>
            </w:pPr>
            <w:r>
              <w:rPr>
                <w:rFonts w:hint="eastAsia"/>
                <w:b/>
                <w:color w:val="000000" w:themeColor="text1"/>
                <w:sz w:val="20"/>
                <w:szCs w:val="20"/>
              </w:rPr>
              <w:t>邮编</w:t>
            </w:r>
          </w:p>
        </w:tc>
        <w:tc>
          <w:tcPr>
            <w:tcW w:w="1641" w:type="dxa"/>
            <w:vAlign w:val="center"/>
          </w:tcPr>
          <w:p w:rsidR="00473279" w:rsidRDefault="00AC1C69">
            <w:pPr>
              <w:rPr>
                <w:b/>
                <w:color w:val="000000" w:themeColor="text1"/>
                <w:sz w:val="20"/>
                <w:szCs w:val="20"/>
              </w:rPr>
            </w:pPr>
            <w:r>
              <w:rPr>
                <w:rFonts w:hint="eastAsia"/>
                <w:b/>
                <w:color w:val="000000" w:themeColor="text1"/>
                <w:sz w:val="20"/>
                <w:szCs w:val="20"/>
              </w:rPr>
              <w:t>100101</w:t>
            </w:r>
          </w:p>
        </w:tc>
      </w:tr>
      <w:tr w:rsidR="00E95758" w:rsidTr="00473279">
        <w:trPr>
          <w:trHeight w:val="377"/>
        </w:trPr>
        <w:tc>
          <w:tcPr>
            <w:tcW w:w="1697" w:type="dxa"/>
            <w:vAlign w:val="center"/>
          </w:tcPr>
          <w:p w:rsidR="00473279" w:rsidRDefault="00AC1C6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473279" w:rsidRPr="00C302A2" w:rsidRDefault="00AC1C69">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gridSpan w:val="2"/>
            <w:vAlign w:val="center"/>
          </w:tcPr>
          <w:p w:rsidR="00473279" w:rsidRDefault="00AC1C69">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473279" w:rsidRPr="00C302A2" w:rsidRDefault="00AC1C69">
            <w:pPr>
              <w:rPr>
                <w:color w:val="000000" w:themeColor="text1"/>
                <w:sz w:val="18"/>
                <w:szCs w:val="18"/>
              </w:rPr>
            </w:pPr>
            <w:r w:rsidRPr="00C302A2">
              <w:rPr>
                <w:color w:val="000000" w:themeColor="text1"/>
                <w:sz w:val="18"/>
                <w:szCs w:val="18"/>
              </w:rPr>
              <w:t>service@china-isc.org.cn</w:t>
            </w:r>
          </w:p>
        </w:tc>
      </w:tr>
      <w:tr w:rsidR="00E95758">
        <w:trPr>
          <w:trHeight w:val="428"/>
        </w:trPr>
        <w:tc>
          <w:tcPr>
            <w:tcW w:w="9863" w:type="dxa"/>
            <w:gridSpan w:val="10"/>
            <w:vAlign w:val="center"/>
          </w:tcPr>
          <w:p w:rsidR="00473279" w:rsidRDefault="00AC1C69">
            <w:pPr>
              <w:rPr>
                <w:b/>
                <w:color w:val="000000" w:themeColor="text1"/>
                <w:sz w:val="20"/>
                <w:szCs w:val="20"/>
              </w:rPr>
            </w:pPr>
            <w:r>
              <w:rPr>
                <w:rFonts w:hint="eastAsia"/>
                <w:b/>
                <w:color w:val="000000" w:themeColor="text1"/>
                <w:sz w:val="20"/>
                <w:szCs w:val="20"/>
              </w:rPr>
              <w:t>审核组成员</w:t>
            </w:r>
          </w:p>
        </w:tc>
      </w:tr>
      <w:tr w:rsidR="00E95758" w:rsidTr="007F1DCA">
        <w:trPr>
          <w:trHeight w:val="645"/>
        </w:trPr>
        <w:tc>
          <w:tcPr>
            <w:tcW w:w="1844" w:type="dxa"/>
            <w:gridSpan w:val="2"/>
            <w:vAlign w:val="center"/>
          </w:tcPr>
          <w:p w:rsidR="00473279" w:rsidRDefault="00AC1C69" w:rsidP="00473279">
            <w:pPr>
              <w:spacing w:line="240" w:lineRule="exact"/>
              <w:jc w:val="center"/>
              <w:rPr>
                <w:b/>
                <w:color w:val="000000" w:themeColor="text1"/>
                <w:sz w:val="20"/>
                <w:szCs w:val="20"/>
              </w:rPr>
            </w:pPr>
            <w:r>
              <w:rPr>
                <w:rFonts w:hint="eastAsia"/>
                <w:sz w:val="18"/>
                <w:szCs w:val="18"/>
              </w:rPr>
              <w:t>姓名</w:t>
            </w:r>
          </w:p>
        </w:tc>
        <w:tc>
          <w:tcPr>
            <w:tcW w:w="992" w:type="dxa"/>
            <w:vAlign w:val="center"/>
          </w:tcPr>
          <w:p w:rsidR="00473279" w:rsidRDefault="00AC1C69" w:rsidP="00473279">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473279" w:rsidRDefault="00AC1C69" w:rsidP="00473279">
            <w:pPr>
              <w:spacing w:line="240" w:lineRule="exact"/>
              <w:jc w:val="center"/>
              <w:rPr>
                <w:b/>
                <w:color w:val="000000" w:themeColor="text1"/>
                <w:sz w:val="20"/>
                <w:szCs w:val="20"/>
              </w:rPr>
            </w:pPr>
            <w:r>
              <w:rPr>
                <w:rFonts w:hint="eastAsia"/>
                <w:sz w:val="18"/>
                <w:szCs w:val="18"/>
              </w:rPr>
              <w:t>性别</w:t>
            </w:r>
          </w:p>
        </w:tc>
        <w:tc>
          <w:tcPr>
            <w:tcW w:w="2753" w:type="dxa"/>
            <w:gridSpan w:val="2"/>
            <w:vAlign w:val="center"/>
          </w:tcPr>
          <w:p w:rsidR="00473279" w:rsidRDefault="00AC1C69" w:rsidP="00473279">
            <w:pPr>
              <w:spacing w:line="240" w:lineRule="exact"/>
              <w:jc w:val="center"/>
              <w:rPr>
                <w:b/>
                <w:color w:val="000000" w:themeColor="text1"/>
                <w:sz w:val="20"/>
                <w:szCs w:val="20"/>
              </w:rPr>
            </w:pPr>
            <w:r>
              <w:rPr>
                <w:rFonts w:hint="eastAsia"/>
                <w:sz w:val="18"/>
                <w:szCs w:val="18"/>
              </w:rPr>
              <w:t>注册资格</w:t>
            </w:r>
          </w:p>
        </w:tc>
        <w:tc>
          <w:tcPr>
            <w:tcW w:w="3058" w:type="dxa"/>
            <w:gridSpan w:val="4"/>
            <w:vAlign w:val="center"/>
          </w:tcPr>
          <w:p w:rsidR="00473279" w:rsidRDefault="00AC1C69" w:rsidP="00473279">
            <w:pPr>
              <w:spacing w:line="240" w:lineRule="exact"/>
              <w:jc w:val="center"/>
              <w:rPr>
                <w:b/>
                <w:color w:val="000000" w:themeColor="text1"/>
                <w:sz w:val="20"/>
                <w:szCs w:val="20"/>
              </w:rPr>
            </w:pPr>
            <w:r>
              <w:rPr>
                <w:rFonts w:hint="eastAsia"/>
                <w:sz w:val="18"/>
                <w:szCs w:val="18"/>
              </w:rPr>
              <w:t>专业代码</w:t>
            </w:r>
          </w:p>
        </w:tc>
      </w:tr>
      <w:tr w:rsidR="00E95758" w:rsidTr="007F1DCA">
        <w:trPr>
          <w:trHeight w:val="645"/>
        </w:trPr>
        <w:tc>
          <w:tcPr>
            <w:tcW w:w="1844" w:type="dxa"/>
            <w:gridSpan w:val="2"/>
            <w:vAlign w:val="center"/>
          </w:tcPr>
          <w:p w:rsidR="00473279" w:rsidRDefault="00AC1C69" w:rsidP="00473279">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473279" w:rsidRDefault="00AC1C69" w:rsidP="00473279">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473279" w:rsidRDefault="00AC1C69" w:rsidP="00473279">
            <w:pPr>
              <w:spacing w:line="240" w:lineRule="exact"/>
              <w:jc w:val="center"/>
              <w:rPr>
                <w:b/>
                <w:color w:val="000000" w:themeColor="text1"/>
                <w:sz w:val="20"/>
                <w:szCs w:val="20"/>
              </w:rPr>
            </w:pPr>
            <w:r>
              <w:rPr>
                <w:b/>
                <w:color w:val="000000" w:themeColor="text1"/>
                <w:sz w:val="20"/>
                <w:szCs w:val="20"/>
              </w:rPr>
              <w:t>男</w:t>
            </w:r>
          </w:p>
        </w:tc>
        <w:tc>
          <w:tcPr>
            <w:tcW w:w="2753" w:type="dxa"/>
            <w:gridSpan w:val="2"/>
            <w:vAlign w:val="center"/>
          </w:tcPr>
          <w:p w:rsidR="00473279" w:rsidRDefault="00AC1C69" w:rsidP="00473279">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473279" w:rsidRDefault="00AC1C69" w:rsidP="00473279">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3058" w:type="dxa"/>
            <w:gridSpan w:val="4"/>
            <w:vAlign w:val="center"/>
          </w:tcPr>
          <w:p w:rsidR="00473279" w:rsidRDefault="00AC1C69" w:rsidP="00473279">
            <w:pPr>
              <w:spacing w:line="240" w:lineRule="exact"/>
              <w:jc w:val="center"/>
              <w:rPr>
                <w:b/>
                <w:color w:val="000000" w:themeColor="text1"/>
                <w:sz w:val="20"/>
                <w:szCs w:val="20"/>
              </w:rPr>
            </w:pPr>
            <w:r>
              <w:rPr>
                <w:b/>
                <w:color w:val="000000" w:themeColor="text1"/>
                <w:sz w:val="20"/>
                <w:szCs w:val="20"/>
              </w:rPr>
              <w:t>E:14.02.01,17.10.01,29.12.00</w:t>
            </w:r>
          </w:p>
          <w:p w:rsidR="00473279" w:rsidRDefault="00AC1C69" w:rsidP="00473279">
            <w:pPr>
              <w:spacing w:line="240" w:lineRule="exact"/>
              <w:jc w:val="center"/>
              <w:rPr>
                <w:b/>
                <w:color w:val="000000" w:themeColor="text1"/>
                <w:sz w:val="20"/>
                <w:szCs w:val="20"/>
              </w:rPr>
            </w:pPr>
            <w:r>
              <w:rPr>
                <w:b/>
                <w:color w:val="000000" w:themeColor="text1"/>
                <w:sz w:val="20"/>
                <w:szCs w:val="20"/>
              </w:rPr>
              <w:t>O:14.02.01,17.10.01,29.12.00</w:t>
            </w:r>
          </w:p>
        </w:tc>
      </w:tr>
      <w:tr w:rsidR="00E95758" w:rsidTr="007F1DCA">
        <w:trPr>
          <w:trHeight w:val="510"/>
        </w:trPr>
        <w:tc>
          <w:tcPr>
            <w:tcW w:w="1844" w:type="dxa"/>
            <w:gridSpan w:val="2"/>
            <w:vAlign w:val="center"/>
          </w:tcPr>
          <w:p w:rsidR="00473279" w:rsidRDefault="00473279">
            <w:pPr>
              <w:rPr>
                <w:b/>
                <w:color w:val="000000" w:themeColor="text1"/>
                <w:sz w:val="20"/>
                <w:szCs w:val="20"/>
              </w:rPr>
            </w:pPr>
          </w:p>
        </w:tc>
        <w:tc>
          <w:tcPr>
            <w:tcW w:w="992" w:type="dxa"/>
            <w:vAlign w:val="center"/>
          </w:tcPr>
          <w:p w:rsidR="00473279" w:rsidRDefault="00473279">
            <w:pPr>
              <w:rPr>
                <w:b/>
                <w:color w:val="000000" w:themeColor="text1"/>
                <w:sz w:val="20"/>
                <w:szCs w:val="20"/>
              </w:rPr>
            </w:pPr>
          </w:p>
        </w:tc>
        <w:tc>
          <w:tcPr>
            <w:tcW w:w="1216" w:type="dxa"/>
            <w:vAlign w:val="center"/>
          </w:tcPr>
          <w:p w:rsidR="00473279" w:rsidRDefault="00473279">
            <w:pPr>
              <w:rPr>
                <w:b/>
                <w:color w:val="000000" w:themeColor="text1"/>
                <w:sz w:val="20"/>
                <w:szCs w:val="20"/>
              </w:rPr>
            </w:pPr>
          </w:p>
        </w:tc>
        <w:tc>
          <w:tcPr>
            <w:tcW w:w="2753" w:type="dxa"/>
            <w:gridSpan w:val="2"/>
            <w:vAlign w:val="center"/>
          </w:tcPr>
          <w:p w:rsidR="00473279" w:rsidRDefault="00473279">
            <w:pPr>
              <w:rPr>
                <w:b/>
                <w:color w:val="000000" w:themeColor="text1"/>
                <w:sz w:val="20"/>
                <w:szCs w:val="20"/>
              </w:rPr>
            </w:pPr>
          </w:p>
        </w:tc>
        <w:tc>
          <w:tcPr>
            <w:tcW w:w="3058" w:type="dxa"/>
            <w:gridSpan w:val="4"/>
            <w:vAlign w:val="center"/>
          </w:tcPr>
          <w:p w:rsidR="00473279" w:rsidRDefault="00473279">
            <w:pPr>
              <w:rPr>
                <w:b/>
                <w:color w:val="000000" w:themeColor="text1"/>
                <w:sz w:val="20"/>
                <w:szCs w:val="20"/>
              </w:rPr>
            </w:pPr>
          </w:p>
        </w:tc>
      </w:tr>
      <w:tr w:rsidR="00E95758" w:rsidTr="007F1DCA">
        <w:trPr>
          <w:trHeight w:val="465"/>
        </w:trPr>
        <w:tc>
          <w:tcPr>
            <w:tcW w:w="1844" w:type="dxa"/>
            <w:gridSpan w:val="2"/>
            <w:vAlign w:val="center"/>
          </w:tcPr>
          <w:p w:rsidR="00473279" w:rsidRDefault="00473279">
            <w:pPr>
              <w:rPr>
                <w:b/>
                <w:color w:val="000000" w:themeColor="text1"/>
                <w:sz w:val="20"/>
                <w:szCs w:val="20"/>
              </w:rPr>
            </w:pPr>
          </w:p>
        </w:tc>
        <w:tc>
          <w:tcPr>
            <w:tcW w:w="992" w:type="dxa"/>
            <w:vAlign w:val="center"/>
          </w:tcPr>
          <w:p w:rsidR="00473279" w:rsidRDefault="00473279">
            <w:pPr>
              <w:rPr>
                <w:b/>
                <w:color w:val="000000" w:themeColor="text1"/>
                <w:sz w:val="20"/>
                <w:szCs w:val="20"/>
              </w:rPr>
            </w:pPr>
          </w:p>
        </w:tc>
        <w:tc>
          <w:tcPr>
            <w:tcW w:w="1216" w:type="dxa"/>
            <w:vAlign w:val="center"/>
          </w:tcPr>
          <w:p w:rsidR="00473279" w:rsidRDefault="00473279">
            <w:pPr>
              <w:rPr>
                <w:b/>
                <w:color w:val="000000" w:themeColor="text1"/>
                <w:sz w:val="20"/>
                <w:szCs w:val="20"/>
              </w:rPr>
            </w:pPr>
          </w:p>
        </w:tc>
        <w:tc>
          <w:tcPr>
            <w:tcW w:w="2753" w:type="dxa"/>
            <w:gridSpan w:val="2"/>
            <w:vAlign w:val="center"/>
          </w:tcPr>
          <w:p w:rsidR="00473279" w:rsidRDefault="00473279">
            <w:pPr>
              <w:rPr>
                <w:b/>
                <w:color w:val="000000" w:themeColor="text1"/>
                <w:sz w:val="20"/>
                <w:szCs w:val="20"/>
              </w:rPr>
            </w:pPr>
          </w:p>
        </w:tc>
        <w:tc>
          <w:tcPr>
            <w:tcW w:w="3058" w:type="dxa"/>
            <w:gridSpan w:val="4"/>
            <w:vAlign w:val="center"/>
          </w:tcPr>
          <w:p w:rsidR="00473279" w:rsidRDefault="00473279">
            <w:pPr>
              <w:rPr>
                <w:b/>
                <w:color w:val="000000" w:themeColor="text1"/>
                <w:sz w:val="20"/>
                <w:szCs w:val="20"/>
              </w:rPr>
            </w:pPr>
          </w:p>
        </w:tc>
      </w:tr>
      <w:tr w:rsidR="00E95758" w:rsidTr="007F1DCA">
        <w:trPr>
          <w:trHeight w:val="351"/>
        </w:trPr>
        <w:tc>
          <w:tcPr>
            <w:tcW w:w="1844" w:type="dxa"/>
            <w:gridSpan w:val="2"/>
            <w:vAlign w:val="center"/>
          </w:tcPr>
          <w:p w:rsidR="00473279" w:rsidRDefault="00473279">
            <w:pPr>
              <w:rPr>
                <w:b/>
                <w:color w:val="000000" w:themeColor="text1"/>
                <w:sz w:val="20"/>
                <w:szCs w:val="20"/>
              </w:rPr>
            </w:pPr>
          </w:p>
        </w:tc>
        <w:tc>
          <w:tcPr>
            <w:tcW w:w="992" w:type="dxa"/>
            <w:vAlign w:val="center"/>
          </w:tcPr>
          <w:p w:rsidR="00473279" w:rsidRDefault="00473279">
            <w:pPr>
              <w:rPr>
                <w:b/>
                <w:color w:val="000000" w:themeColor="text1"/>
                <w:sz w:val="20"/>
                <w:szCs w:val="20"/>
              </w:rPr>
            </w:pPr>
          </w:p>
        </w:tc>
        <w:tc>
          <w:tcPr>
            <w:tcW w:w="1216" w:type="dxa"/>
            <w:vAlign w:val="center"/>
          </w:tcPr>
          <w:p w:rsidR="00473279" w:rsidRDefault="00473279">
            <w:pPr>
              <w:rPr>
                <w:b/>
                <w:color w:val="000000" w:themeColor="text1"/>
                <w:sz w:val="20"/>
                <w:szCs w:val="20"/>
              </w:rPr>
            </w:pPr>
          </w:p>
        </w:tc>
        <w:tc>
          <w:tcPr>
            <w:tcW w:w="2753" w:type="dxa"/>
            <w:gridSpan w:val="2"/>
            <w:vAlign w:val="center"/>
          </w:tcPr>
          <w:p w:rsidR="00473279" w:rsidRDefault="00473279">
            <w:pPr>
              <w:rPr>
                <w:b/>
                <w:color w:val="000000" w:themeColor="text1"/>
                <w:sz w:val="20"/>
                <w:szCs w:val="20"/>
              </w:rPr>
            </w:pPr>
          </w:p>
        </w:tc>
        <w:tc>
          <w:tcPr>
            <w:tcW w:w="3058" w:type="dxa"/>
            <w:gridSpan w:val="4"/>
            <w:vAlign w:val="center"/>
          </w:tcPr>
          <w:p w:rsidR="00473279" w:rsidRDefault="00473279">
            <w:pPr>
              <w:rPr>
                <w:b/>
                <w:color w:val="000000" w:themeColor="text1"/>
                <w:sz w:val="20"/>
                <w:szCs w:val="20"/>
              </w:rPr>
            </w:pPr>
          </w:p>
        </w:tc>
      </w:tr>
      <w:tr w:rsidR="00E95758">
        <w:trPr>
          <w:trHeight w:val="351"/>
        </w:trPr>
        <w:tc>
          <w:tcPr>
            <w:tcW w:w="9863" w:type="dxa"/>
            <w:gridSpan w:val="10"/>
            <w:vAlign w:val="center"/>
          </w:tcPr>
          <w:p w:rsidR="00473279" w:rsidRDefault="00AC1C69">
            <w:pPr>
              <w:rPr>
                <w:b/>
                <w:color w:val="000000" w:themeColor="text1"/>
                <w:sz w:val="20"/>
                <w:szCs w:val="20"/>
              </w:rPr>
            </w:pPr>
            <w:r>
              <w:rPr>
                <w:rFonts w:hint="eastAsia"/>
                <w:b/>
                <w:color w:val="000000" w:themeColor="text1"/>
                <w:sz w:val="20"/>
                <w:szCs w:val="20"/>
              </w:rPr>
              <w:t>与审核组同行人员</w:t>
            </w:r>
          </w:p>
        </w:tc>
      </w:tr>
      <w:tr w:rsidR="00E95758">
        <w:trPr>
          <w:trHeight w:val="351"/>
        </w:trPr>
        <w:tc>
          <w:tcPr>
            <w:tcW w:w="1844" w:type="dxa"/>
            <w:gridSpan w:val="2"/>
            <w:vAlign w:val="center"/>
          </w:tcPr>
          <w:p w:rsidR="00473279" w:rsidRDefault="00AC1C69">
            <w:pPr>
              <w:rPr>
                <w:b/>
                <w:color w:val="000000" w:themeColor="text1"/>
                <w:sz w:val="20"/>
                <w:szCs w:val="20"/>
              </w:rPr>
            </w:pPr>
            <w:r>
              <w:rPr>
                <w:rFonts w:hint="eastAsia"/>
                <w:b/>
                <w:color w:val="000000" w:themeColor="text1"/>
                <w:sz w:val="20"/>
                <w:szCs w:val="20"/>
              </w:rPr>
              <w:t>姓名</w:t>
            </w:r>
          </w:p>
        </w:tc>
        <w:tc>
          <w:tcPr>
            <w:tcW w:w="992" w:type="dxa"/>
            <w:vAlign w:val="center"/>
          </w:tcPr>
          <w:p w:rsidR="00473279" w:rsidRDefault="00AC1C69">
            <w:pPr>
              <w:rPr>
                <w:b/>
                <w:color w:val="000000" w:themeColor="text1"/>
                <w:sz w:val="20"/>
                <w:szCs w:val="20"/>
              </w:rPr>
            </w:pPr>
            <w:r>
              <w:rPr>
                <w:rFonts w:hint="eastAsia"/>
                <w:b/>
                <w:color w:val="000000" w:themeColor="text1"/>
                <w:sz w:val="20"/>
                <w:szCs w:val="20"/>
              </w:rPr>
              <w:t>性别</w:t>
            </w:r>
          </w:p>
        </w:tc>
        <w:tc>
          <w:tcPr>
            <w:tcW w:w="1216" w:type="dxa"/>
            <w:vAlign w:val="center"/>
          </w:tcPr>
          <w:p w:rsidR="00473279" w:rsidRDefault="00AC1C69">
            <w:pPr>
              <w:rPr>
                <w:b/>
                <w:color w:val="000000" w:themeColor="text1"/>
                <w:sz w:val="20"/>
                <w:szCs w:val="20"/>
              </w:rPr>
            </w:pPr>
            <w:r>
              <w:rPr>
                <w:rFonts w:hint="eastAsia"/>
                <w:b/>
                <w:color w:val="000000" w:themeColor="text1"/>
                <w:sz w:val="20"/>
                <w:szCs w:val="20"/>
              </w:rPr>
              <w:t>角色</w:t>
            </w:r>
          </w:p>
        </w:tc>
        <w:tc>
          <w:tcPr>
            <w:tcW w:w="3478" w:type="dxa"/>
            <w:gridSpan w:val="4"/>
            <w:vAlign w:val="center"/>
          </w:tcPr>
          <w:p w:rsidR="00473279" w:rsidRDefault="00AC1C69">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473279" w:rsidRDefault="00AC1C69">
            <w:pPr>
              <w:rPr>
                <w:b/>
                <w:color w:val="000000" w:themeColor="text1"/>
                <w:sz w:val="20"/>
                <w:szCs w:val="20"/>
              </w:rPr>
            </w:pPr>
            <w:r>
              <w:rPr>
                <w:rFonts w:hint="eastAsia"/>
                <w:b/>
                <w:color w:val="000000" w:themeColor="text1"/>
                <w:sz w:val="20"/>
                <w:szCs w:val="20"/>
              </w:rPr>
              <w:t>备注</w:t>
            </w:r>
          </w:p>
        </w:tc>
      </w:tr>
      <w:tr w:rsidR="00E95758">
        <w:trPr>
          <w:trHeight w:val="351"/>
        </w:trPr>
        <w:tc>
          <w:tcPr>
            <w:tcW w:w="1844" w:type="dxa"/>
            <w:gridSpan w:val="2"/>
            <w:vAlign w:val="center"/>
          </w:tcPr>
          <w:p w:rsidR="00473279" w:rsidRDefault="00473279">
            <w:pPr>
              <w:rPr>
                <w:b/>
                <w:color w:val="000000" w:themeColor="text1"/>
              </w:rPr>
            </w:pPr>
          </w:p>
        </w:tc>
        <w:tc>
          <w:tcPr>
            <w:tcW w:w="992" w:type="dxa"/>
            <w:vAlign w:val="center"/>
          </w:tcPr>
          <w:p w:rsidR="00473279" w:rsidRDefault="00473279">
            <w:pPr>
              <w:rPr>
                <w:b/>
                <w:color w:val="000000" w:themeColor="text1"/>
              </w:rPr>
            </w:pPr>
          </w:p>
        </w:tc>
        <w:tc>
          <w:tcPr>
            <w:tcW w:w="1216" w:type="dxa"/>
            <w:vAlign w:val="center"/>
          </w:tcPr>
          <w:p w:rsidR="00473279" w:rsidRDefault="00473279">
            <w:pPr>
              <w:rPr>
                <w:b/>
                <w:color w:val="000000" w:themeColor="text1"/>
              </w:rPr>
            </w:pPr>
          </w:p>
        </w:tc>
        <w:tc>
          <w:tcPr>
            <w:tcW w:w="3478" w:type="dxa"/>
            <w:gridSpan w:val="4"/>
            <w:vAlign w:val="center"/>
          </w:tcPr>
          <w:p w:rsidR="00473279" w:rsidRDefault="00473279">
            <w:pPr>
              <w:rPr>
                <w:b/>
                <w:color w:val="000000" w:themeColor="text1"/>
              </w:rPr>
            </w:pPr>
          </w:p>
        </w:tc>
        <w:tc>
          <w:tcPr>
            <w:tcW w:w="2333" w:type="dxa"/>
            <w:gridSpan w:val="2"/>
            <w:vAlign w:val="center"/>
          </w:tcPr>
          <w:p w:rsidR="00473279" w:rsidRDefault="00473279">
            <w:pPr>
              <w:rPr>
                <w:b/>
                <w:color w:val="000000" w:themeColor="text1"/>
              </w:rPr>
            </w:pPr>
          </w:p>
        </w:tc>
      </w:tr>
      <w:tr w:rsidR="00E95758">
        <w:trPr>
          <w:trHeight w:val="351"/>
        </w:trPr>
        <w:tc>
          <w:tcPr>
            <w:tcW w:w="1844" w:type="dxa"/>
            <w:gridSpan w:val="2"/>
            <w:vAlign w:val="center"/>
          </w:tcPr>
          <w:p w:rsidR="00473279" w:rsidRDefault="00473279">
            <w:pPr>
              <w:rPr>
                <w:b/>
                <w:color w:val="000000" w:themeColor="text1"/>
              </w:rPr>
            </w:pPr>
          </w:p>
        </w:tc>
        <w:tc>
          <w:tcPr>
            <w:tcW w:w="992" w:type="dxa"/>
            <w:vAlign w:val="center"/>
          </w:tcPr>
          <w:p w:rsidR="00473279" w:rsidRDefault="00473279">
            <w:pPr>
              <w:rPr>
                <w:b/>
                <w:color w:val="000000" w:themeColor="text1"/>
              </w:rPr>
            </w:pPr>
          </w:p>
        </w:tc>
        <w:tc>
          <w:tcPr>
            <w:tcW w:w="1216" w:type="dxa"/>
            <w:vAlign w:val="center"/>
          </w:tcPr>
          <w:p w:rsidR="00473279" w:rsidRDefault="00473279">
            <w:pPr>
              <w:rPr>
                <w:b/>
                <w:color w:val="000000" w:themeColor="text1"/>
              </w:rPr>
            </w:pPr>
          </w:p>
        </w:tc>
        <w:tc>
          <w:tcPr>
            <w:tcW w:w="3478" w:type="dxa"/>
            <w:gridSpan w:val="4"/>
            <w:vAlign w:val="center"/>
          </w:tcPr>
          <w:p w:rsidR="00473279" w:rsidRDefault="00473279">
            <w:pPr>
              <w:rPr>
                <w:b/>
                <w:color w:val="000000" w:themeColor="text1"/>
              </w:rPr>
            </w:pPr>
          </w:p>
        </w:tc>
        <w:tc>
          <w:tcPr>
            <w:tcW w:w="2333" w:type="dxa"/>
            <w:gridSpan w:val="2"/>
            <w:vAlign w:val="center"/>
          </w:tcPr>
          <w:p w:rsidR="00473279" w:rsidRDefault="00473279">
            <w:pPr>
              <w:rPr>
                <w:b/>
                <w:color w:val="000000" w:themeColor="text1"/>
              </w:rPr>
            </w:pPr>
          </w:p>
        </w:tc>
      </w:tr>
    </w:tbl>
    <w:p w:rsidR="00473279" w:rsidRDefault="00AC1C6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E95758">
        <w:tc>
          <w:tcPr>
            <w:tcW w:w="2269" w:type="dxa"/>
            <w:vAlign w:val="center"/>
          </w:tcPr>
          <w:p w:rsidR="00473279" w:rsidRDefault="00AC1C6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7F1DCA" w:rsidRPr="007F1DCA">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EMS/</w:t>
            </w:r>
            <w:r w:rsidR="007F1DCA" w:rsidRPr="007F1DCA">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OHSMS</w:t>
            </w:r>
          </w:p>
          <w:p w:rsidR="00473279" w:rsidRDefault="00AC1C6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473279" w:rsidRDefault="00AC1C6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95758">
        <w:tc>
          <w:tcPr>
            <w:tcW w:w="2269" w:type="dxa"/>
            <w:vAlign w:val="center"/>
          </w:tcPr>
          <w:p w:rsidR="00473279" w:rsidRDefault="00AC1C6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473279" w:rsidRDefault="00AC1C6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473279" w:rsidRDefault="00AC1C6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95758">
        <w:tc>
          <w:tcPr>
            <w:tcW w:w="2269" w:type="dxa"/>
            <w:vAlign w:val="center"/>
          </w:tcPr>
          <w:p w:rsidR="00473279" w:rsidRDefault="00AC1C6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473279" w:rsidRDefault="00AC1C6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473279" w:rsidRDefault="00473279">
      <w:pPr>
        <w:rPr>
          <w:rFonts w:ascii="宋体" w:hAnsi="宋体"/>
          <w:b/>
          <w:color w:val="000000" w:themeColor="text1"/>
          <w:sz w:val="16"/>
          <w:szCs w:val="16"/>
        </w:rPr>
      </w:pPr>
    </w:p>
    <w:p w:rsidR="00473279" w:rsidRDefault="00AC1C69">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7F1DCA" w:rsidRDefault="00AC1C69" w:rsidP="00473279">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24001-2016idtISO 14001:2015,O：GB/T45001—2020/ISO 45001:2018</w:t>
      </w:r>
      <w:bookmarkEnd w:id="4"/>
    </w:p>
    <w:p w:rsidR="007F1DCA" w:rsidRDefault="007F1DCA" w:rsidP="00473279">
      <w:pPr>
        <w:jc w:val="left"/>
        <w:rPr>
          <w:rFonts w:ascii="宋体" w:hAnsi="宋体" w:hint="eastAsia"/>
          <w:b/>
          <w:color w:val="000000" w:themeColor="text1"/>
          <w:spacing w:val="-10"/>
          <w:sz w:val="20"/>
          <w:szCs w:val="20"/>
        </w:rPr>
      </w:pPr>
    </w:p>
    <w:p w:rsidR="00473279" w:rsidRPr="00071D0F" w:rsidRDefault="00AC1C69" w:rsidP="007F1DCA">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E95758">
        <w:trPr>
          <w:trHeight w:val="293"/>
          <w:jc w:val="center"/>
        </w:trPr>
        <w:tc>
          <w:tcPr>
            <w:tcW w:w="1919" w:type="dxa"/>
          </w:tcPr>
          <w:p w:rsidR="00473279" w:rsidRDefault="00AC1C69">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473279" w:rsidRDefault="00AC1C69">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沧州润</w:t>
            </w:r>
            <w:proofErr w:type="gramStart"/>
            <w:r>
              <w:rPr>
                <w:rFonts w:ascii="宋体" w:hAnsi="宋体"/>
                <w:b/>
                <w:color w:val="000000" w:themeColor="text1"/>
                <w:sz w:val="20"/>
                <w:szCs w:val="20"/>
              </w:rPr>
              <w:t>祥</w:t>
            </w:r>
            <w:proofErr w:type="gramEnd"/>
            <w:r>
              <w:rPr>
                <w:rFonts w:ascii="宋体" w:hAnsi="宋体"/>
                <w:b/>
                <w:color w:val="000000" w:themeColor="text1"/>
                <w:sz w:val="20"/>
                <w:szCs w:val="20"/>
              </w:rPr>
              <w:t>德防腐保温管道有限公司</w:t>
            </w:r>
            <w:bookmarkEnd w:id="5"/>
          </w:p>
        </w:tc>
        <w:tc>
          <w:tcPr>
            <w:tcW w:w="1134" w:type="dxa"/>
            <w:gridSpan w:val="3"/>
          </w:tcPr>
          <w:p w:rsidR="00473279" w:rsidRDefault="00AC1C6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473279" w:rsidRDefault="00AC1C69">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E95758">
        <w:trPr>
          <w:trHeight w:val="307"/>
          <w:jc w:val="center"/>
        </w:trPr>
        <w:tc>
          <w:tcPr>
            <w:tcW w:w="1919" w:type="dxa"/>
          </w:tcPr>
          <w:p w:rsidR="00473279" w:rsidRDefault="00AC1C69">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473279" w:rsidRDefault="00AC1C69">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河北省沧州市孟村回族自治县辛店工业区</w:t>
            </w:r>
            <w:bookmarkEnd w:id="7"/>
          </w:p>
        </w:tc>
        <w:tc>
          <w:tcPr>
            <w:tcW w:w="540" w:type="dxa"/>
            <w:vMerge w:val="restart"/>
          </w:tcPr>
          <w:p w:rsidR="00473279" w:rsidRDefault="00AC1C69">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473279" w:rsidRDefault="00AC1C6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473279" w:rsidRDefault="00AC1C69" w:rsidP="00473279">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061400</w:t>
            </w:r>
            <w:bookmarkEnd w:id="8"/>
          </w:p>
        </w:tc>
      </w:tr>
      <w:tr w:rsidR="00E95758">
        <w:trPr>
          <w:trHeight w:val="315"/>
          <w:jc w:val="center"/>
        </w:trPr>
        <w:tc>
          <w:tcPr>
            <w:tcW w:w="1919" w:type="dxa"/>
            <w:vAlign w:val="center"/>
          </w:tcPr>
          <w:p w:rsidR="00473279" w:rsidRDefault="00AC1C6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473279" w:rsidRDefault="00AC1C69">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河北省沧州市孟村回族自治县辛店工业区</w:t>
            </w:r>
            <w:bookmarkEnd w:id="9"/>
          </w:p>
        </w:tc>
        <w:tc>
          <w:tcPr>
            <w:tcW w:w="540" w:type="dxa"/>
            <w:vMerge/>
            <w:vAlign w:val="center"/>
          </w:tcPr>
          <w:p w:rsidR="00473279" w:rsidRDefault="00473279">
            <w:pPr>
              <w:spacing w:line="320" w:lineRule="exact"/>
              <w:jc w:val="center"/>
              <w:rPr>
                <w:rFonts w:ascii="宋体" w:hAnsi="宋体"/>
                <w:b/>
                <w:color w:val="000000" w:themeColor="text1"/>
                <w:sz w:val="20"/>
                <w:szCs w:val="20"/>
              </w:rPr>
            </w:pPr>
          </w:p>
        </w:tc>
        <w:tc>
          <w:tcPr>
            <w:tcW w:w="1297" w:type="dxa"/>
          </w:tcPr>
          <w:p w:rsidR="00473279" w:rsidRDefault="00AC1C69">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061400</w:t>
            </w:r>
            <w:bookmarkEnd w:id="10"/>
          </w:p>
        </w:tc>
      </w:tr>
      <w:tr w:rsidR="00E95758">
        <w:trPr>
          <w:trHeight w:val="315"/>
          <w:jc w:val="center"/>
        </w:trPr>
        <w:tc>
          <w:tcPr>
            <w:tcW w:w="1919" w:type="dxa"/>
            <w:vAlign w:val="center"/>
          </w:tcPr>
          <w:p w:rsidR="00473279" w:rsidRDefault="00AC1C6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473279" w:rsidRDefault="00473279">
            <w:pPr>
              <w:spacing w:line="320" w:lineRule="exact"/>
              <w:rPr>
                <w:rFonts w:ascii="宋体" w:hAnsi="宋体"/>
                <w:b/>
                <w:color w:val="000000" w:themeColor="text1"/>
                <w:sz w:val="20"/>
                <w:szCs w:val="20"/>
              </w:rPr>
            </w:pPr>
          </w:p>
        </w:tc>
        <w:tc>
          <w:tcPr>
            <w:tcW w:w="540" w:type="dxa"/>
            <w:vMerge/>
            <w:vAlign w:val="center"/>
          </w:tcPr>
          <w:p w:rsidR="00473279" w:rsidRDefault="00473279">
            <w:pPr>
              <w:spacing w:line="320" w:lineRule="exact"/>
              <w:jc w:val="center"/>
              <w:rPr>
                <w:rFonts w:ascii="宋体" w:hAnsi="宋体"/>
                <w:b/>
                <w:color w:val="000000" w:themeColor="text1"/>
                <w:sz w:val="20"/>
                <w:szCs w:val="20"/>
              </w:rPr>
            </w:pPr>
          </w:p>
        </w:tc>
        <w:tc>
          <w:tcPr>
            <w:tcW w:w="1297" w:type="dxa"/>
          </w:tcPr>
          <w:p w:rsidR="00473279" w:rsidRDefault="00473279">
            <w:pPr>
              <w:spacing w:line="320" w:lineRule="exact"/>
              <w:rPr>
                <w:rFonts w:ascii="宋体" w:hAnsi="宋体"/>
                <w:b/>
                <w:color w:val="000000" w:themeColor="text1"/>
                <w:sz w:val="20"/>
                <w:szCs w:val="20"/>
              </w:rPr>
            </w:pPr>
          </w:p>
        </w:tc>
      </w:tr>
      <w:tr w:rsidR="00E95758">
        <w:trPr>
          <w:trHeight w:val="315"/>
          <w:jc w:val="center"/>
        </w:trPr>
        <w:tc>
          <w:tcPr>
            <w:tcW w:w="1919" w:type="dxa"/>
            <w:vAlign w:val="center"/>
          </w:tcPr>
          <w:p w:rsidR="00473279" w:rsidRDefault="00AC1C6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473279" w:rsidRDefault="00473279">
            <w:pPr>
              <w:spacing w:line="320" w:lineRule="exact"/>
              <w:rPr>
                <w:rFonts w:ascii="宋体" w:hAnsi="宋体"/>
                <w:b/>
                <w:color w:val="000000" w:themeColor="text1"/>
                <w:sz w:val="20"/>
                <w:szCs w:val="20"/>
              </w:rPr>
            </w:pPr>
          </w:p>
        </w:tc>
        <w:tc>
          <w:tcPr>
            <w:tcW w:w="540" w:type="dxa"/>
            <w:vMerge/>
            <w:vAlign w:val="center"/>
          </w:tcPr>
          <w:p w:rsidR="00473279" w:rsidRDefault="00473279">
            <w:pPr>
              <w:spacing w:line="320" w:lineRule="exact"/>
              <w:jc w:val="center"/>
              <w:rPr>
                <w:rFonts w:ascii="宋体" w:hAnsi="宋体"/>
                <w:b/>
                <w:color w:val="000000" w:themeColor="text1"/>
                <w:sz w:val="20"/>
                <w:szCs w:val="20"/>
              </w:rPr>
            </w:pPr>
          </w:p>
        </w:tc>
        <w:tc>
          <w:tcPr>
            <w:tcW w:w="1297" w:type="dxa"/>
          </w:tcPr>
          <w:p w:rsidR="00473279" w:rsidRDefault="00473279">
            <w:pPr>
              <w:spacing w:line="320" w:lineRule="exact"/>
              <w:rPr>
                <w:rFonts w:ascii="宋体" w:hAnsi="宋体"/>
                <w:b/>
                <w:color w:val="000000" w:themeColor="text1"/>
                <w:sz w:val="20"/>
                <w:szCs w:val="20"/>
              </w:rPr>
            </w:pPr>
          </w:p>
        </w:tc>
      </w:tr>
      <w:tr w:rsidR="00E95758">
        <w:trPr>
          <w:trHeight w:val="237"/>
          <w:jc w:val="center"/>
        </w:trPr>
        <w:tc>
          <w:tcPr>
            <w:tcW w:w="1919" w:type="dxa"/>
            <w:vAlign w:val="center"/>
          </w:tcPr>
          <w:p w:rsidR="00473279" w:rsidRDefault="00AC1C6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473279" w:rsidRDefault="00473279">
            <w:pPr>
              <w:spacing w:line="320" w:lineRule="exact"/>
              <w:rPr>
                <w:rFonts w:ascii="宋体" w:hAnsi="宋体"/>
                <w:b/>
                <w:color w:val="000000" w:themeColor="text1"/>
                <w:sz w:val="20"/>
                <w:szCs w:val="20"/>
              </w:rPr>
            </w:pPr>
          </w:p>
        </w:tc>
        <w:tc>
          <w:tcPr>
            <w:tcW w:w="540" w:type="dxa"/>
            <w:vMerge/>
            <w:vAlign w:val="center"/>
          </w:tcPr>
          <w:p w:rsidR="00473279" w:rsidRDefault="00473279">
            <w:pPr>
              <w:spacing w:line="320" w:lineRule="exact"/>
              <w:jc w:val="center"/>
              <w:rPr>
                <w:rFonts w:ascii="宋体" w:hAnsi="宋体"/>
                <w:b/>
                <w:color w:val="000000" w:themeColor="text1"/>
                <w:sz w:val="20"/>
                <w:szCs w:val="20"/>
              </w:rPr>
            </w:pPr>
          </w:p>
        </w:tc>
        <w:tc>
          <w:tcPr>
            <w:tcW w:w="1297" w:type="dxa"/>
          </w:tcPr>
          <w:p w:rsidR="00473279" w:rsidRDefault="00473279">
            <w:pPr>
              <w:spacing w:line="320" w:lineRule="exact"/>
              <w:rPr>
                <w:rFonts w:ascii="宋体" w:hAnsi="宋体"/>
                <w:b/>
                <w:color w:val="000000" w:themeColor="text1"/>
                <w:sz w:val="20"/>
                <w:szCs w:val="20"/>
              </w:rPr>
            </w:pPr>
          </w:p>
        </w:tc>
      </w:tr>
      <w:tr w:rsidR="00E95758">
        <w:trPr>
          <w:trHeight w:val="247"/>
          <w:jc w:val="center"/>
        </w:trPr>
        <w:tc>
          <w:tcPr>
            <w:tcW w:w="1919" w:type="dxa"/>
            <w:vAlign w:val="center"/>
          </w:tcPr>
          <w:p w:rsidR="00473279" w:rsidRDefault="00AC1C6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473279" w:rsidRDefault="00AC1C69">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赵亚琴</w:t>
            </w:r>
            <w:bookmarkEnd w:id="11"/>
          </w:p>
        </w:tc>
        <w:tc>
          <w:tcPr>
            <w:tcW w:w="1362" w:type="dxa"/>
            <w:gridSpan w:val="2"/>
            <w:vAlign w:val="center"/>
          </w:tcPr>
          <w:p w:rsidR="00473279" w:rsidRDefault="00AC1C6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473279" w:rsidRDefault="00AC1C69">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18203379996</w:t>
            </w:r>
            <w:bookmarkEnd w:id="12"/>
          </w:p>
        </w:tc>
        <w:tc>
          <w:tcPr>
            <w:tcW w:w="965" w:type="dxa"/>
            <w:gridSpan w:val="3"/>
            <w:vAlign w:val="center"/>
          </w:tcPr>
          <w:p w:rsidR="00473279" w:rsidRDefault="00AC1C6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473279" w:rsidRDefault="00473279">
            <w:pPr>
              <w:spacing w:line="320" w:lineRule="exact"/>
              <w:jc w:val="center"/>
              <w:rPr>
                <w:rFonts w:ascii="宋体" w:hAnsi="宋体"/>
                <w:b/>
                <w:color w:val="000000" w:themeColor="text1"/>
                <w:sz w:val="20"/>
                <w:szCs w:val="20"/>
              </w:rPr>
            </w:pPr>
            <w:bookmarkStart w:id="13" w:name="联系人传真"/>
            <w:bookmarkEnd w:id="13"/>
          </w:p>
        </w:tc>
      </w:tr>
      <w:tr w:rsidR="00E95758">
        <w:trPr>
          <w:jc w:val="center"/>
        </w:trPr>
        <w:tc>
          <w:tcPr>
            <w:tcW w:w="1919" w:type="dxa"/>
            <w:vAlign w:val="center"/>
          </w:tcPr>
          <w:p w:rsidR="00473279" w:rsidRDefault="00AC1C6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473279" w:rsidRDefault="00AC1C69">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赵亚琴</w:t>
            </w:r>
            <w:bookmarkEnd w:id="14"/>
          </w:p>
        </w:tc>
        <w:tc>
          <w:tcPr>
            <w:tcW w:w="1362" w:type="dxa"/>
            <w:gridSpan w:val="2"/>
            <w:vAlign w:val="center"/>
          </w:tcPr>
          <w:p w:rsidR="00473279" w:rsidRDefault="00AC1C6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473279" w:rsidRDefault="00143579">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赵亚琴</w:t>
            </w:r>
          </w:p>
        </w:tc>
        <w:tc>
          <w:tcPr>
            <w:tcW w:w="1440" w:type="dxa"/>
            <w:gridSpan w:val="5"/>
            <w:vAlign w:val="center"/>
          </w:tcPr>
          <w:p w:rsidR="00473279" w:rsidRDefault="00AC1C6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473279" w:rsidRDefault="00AC1C69">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孙健</w:t>
            </w:r>
            <w:bookmarkEnd w:id="16"/>
          </w:p>
        </w:tc>
      </w:tr>
      <w:tr w:rsidR="00E95758">
        <w:trPr>
          <w:trHeight w:val="1050"/>
          <w:jc w:val="center"/>
        </w:trPr>
        <w:tc>
          <w:tcPr>
            <w:tcW w:w="1919" w:type="dxa"/>
            <w:vAlign w:val="center"/>
          </w:tcPr>
          <w:p w:rsidR="00473279" w:rsidRDefault="00AC1C6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473279" w:rsidRDefault="00AC1C6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473279" w:rsidRDefault="00473279">
            <w:pPr>
              <w:spacing w:line="320" w:lineRule="exact"/>
              <w:jc w:val="center"/>
              <w:rPr>
                <w:rFonts w:ascii="宋体" w:hAnsi="宋体"/>
                <w:b/>
                <w:color w:val="000000" w:themeColor="text1"/>
                <w:sz w:val="20"/>
                <w:szCs w:val="20"/>
              </w:rPr>
            </w:pPr>
          </w:p>
        </w:tc>
        <w:tc>
          <w:tcPr>
            <w:tcW w:w="7957" w:type="dxa"/>
            <w:gridSpan w:val="14"/>
          </w:tcPr>
          <w:p w:rsidR="00473279" w:rsidRDefault="00AC1C69">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E：管道及管件的防腐保温加工；法兰、管件、阀门、钢材、五金制品的销售所涉及场所的环境管理活动</w:t>
            </w:r>
          </w:p>
          <w:p w:rsidR="00E95758" w:rsidRDefault="00AC1C69">
            <w:pPr>
              <w:spacing w:line="320" w:lineRule="exact"/>
              <w:rPr>
                <w:rFonts w:ascii="宋体" w:hAnsi="宋体"/>
                <w:b/>
                <w:color w:val="000000" w:themeColor="text1"/>
                <w:sz w:val="20"/>
                <w:szCs w:val="20"/>
              </w:rPr>
            </w:pPr>
            <w:r>
              <w:rPr>
                <w:rFonts w:ascii="宋体" w:hAnsi="宋体"/>
                <w:b/>
                <w:color w:val="000000" w:themeColor="text1"/>
                <w:sz w:val="20"/>
                <w:szCs w:val="20"/>
              </w:rPr>
              <w:t>O：管道及管件的</w:t>
            </w:r>
            <w:proofErr w:type="gramStart"/>
            <w:r>
              <w:rPr>
                <w:rFonts w:ascii="宋体" w:hAnsi="宋体"/>
                <w:b/>
                <w:color w:val="000000" w:themeColor="text1"/>
                <w:sz w:val="20"/>
                <w:szCs w:val="20"/>
              </w:rPr>
              <w:t>的</w:t>
            </w:r>
            <w:proofErr w:type="gramEnd"/>
            <w:r>
              <w:rPr>
                <w:rFonts w:ascii="宋体" w:hAnsi="宋体"/>
                <w:b/>
                <w:color w:val="000000" w:themeColor="text1"/>
                <w:sz w:val="20"/>
                <w:szCs w:val="20"/>
              </w:rPr>
              <w:t>防腐保温加工；法兰、管件、阀门、钢材、五金制品的销售所涉及场所的职业健康安全管理活动</w:t>
            </w:r>
            <w:bookmarkEnd w:id="17"/>
          </w:p>
        </w:tc>
      </w:tr>
      <w:tr w:rsidR="00E95758">
        <w:trPr>
          <w:trHeight w:val="606"/>
          <w:jc w:val="center"/>
        </w:trPr>
        <w:tc>
          <w:tcPr>
            <w:tcW w:w="1919" w:type="dxa"/>
            <w:vAlign w:val="center"/>
          </w:tcPr>
          <w:p w:rsidR="00473279" w:rsidRDefault="00AC1C6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473279" w:rsidRDefault="00AC1C69">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E：14.02.01;17.10.01;29.12.00</w:t>
            </w:r>
          </w:p>
          <w:p w:rsidR="00473279" w:rsidRDefault="00AC1C69">
            <w:pPr>
              <w:spacing w:line="320" w:lineRule="exact"/>
              <w:rPr>
                <w:rFonts w:ascii="宋体" w:hAnsi="宋体"/>
                <w:b/>
                <w:color w:val="000000" w:themeColor="text1"/>
                <w:sz w:val="20"/>
                <w:szCs w:val="20"/>
              </w:rPr>
            </w:pPr>
            <w:r>
              <w:rPr>
                <w:rFonts w:ascii="宋体" w:hAnsi="宋体"/>
                <w:b/>
                <w:color w:val="000000" w:themeColor="text1"/>
                <w:sz w:val="20"/>
                <w:szCs w:val="20"/>
              </w:rPr>
              <w:t>O：14.02.01;17.10.01;29.12.00</w:t>
            </w:r>
            <w:bookmarkEnd w:id="18"/>
          </w:p>
        </w:tc>
        <w:tc>
          <w:tcPr>
            <w:tcW w:w="2127" w:type="dxa"/>
            <w:gridSpan w:val="7"/>
            <w:vAlign w:val="center"/>
          </w:tcPr>
          <w:p w:rsidR="00473279" w:rsidRDefault="00AC1C6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473279" w:rsidRDefault="007F1DCA">
            <w:pPr>
              <w:spacing w:line="320" w:lineRule="exact"/>
              <w:rPr>
                <w:rFonts w:ascii="宋体" w:hAnsi="宋体"/>
                <w:b/>
                <w:color w:val="000000" w:themeColor="text1"/>
                <w:sz w:val="20"/>
                <w:szCs w:val="20"/>
              </w:rPr>
            </w:pPr>
            <w:r w:rsidRPr="007F1DCA">
              <w:rPr>
                <w:rFonts w:ascii="MS Mincho" w:eastAsia="MS Mincho" w:hAnsi="MS Mincho" w:cs="MS Mincho" w:hint="eastAsia"/>
                <w:b/>
                <w:color w:val="000000" w:themeColor="text1"/>
                <w:sz w:val="20"/>
                <w:szCs w:val="20"/>
              </w:rPr>
              <w:t>☑</w:t>
            </w:r>
            <w:r w:rsidR="00AC1C69">
              <w:rPr>
                <w:rFonts w:ascii="宋体" w:hAnsi="宋体" w:hint="eastAsia"/>
                <w:b/>
                <w:color w:val="000000" w:themeColor="text1"/>
                <w:sz w:val="20"/>
                <w:szCs w:val="20"/>
              </w:rPr>
              <w:t>是    □否</w:t>
            </w:r>
          </w:p>
        </w:tc>
      </w:tr>
      <w:tr w:rsidR="00E95758">
        <w:trPr>
          <w:trHeight w:val="564"/>
          <w:jc w:val="center"/>
        </w:trPr>
        <w:tc>
          <w:tcPr>
            <w:tcW w:w="1919" w:type="dxa"/>
            <w:vAlign w:val="center"/>
          </w:tcPr>
          <w:p w:rsidR="00473279" w:rsidRDefault="00AC1C6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473279" w:rsidRDefault="00AC1C69">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2019-11-10 0:00:00</w:t>
            </w:r>
            <w:bookmarkEnd w:id="19"/>
          </w:p>
        </w:tc>
        <w:tc>
          <w:tcPr>
            <w:tcW w:w="2403" w:type="dxa"/>
            <w:gridSpan w:val="6"/>
            <w:vAlign w:val="center"/>
          </w:tcPr>
          <w:p w:rsidR="00473279" w:rsidRDefault="00AC1C6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473279" w:rsidRDefault="00473279">
            <w:pPr>
              <w:rPr>
                <w:rFonts w:ascii="宋体" w:hAnsi="宋体"/>
                <w:b/>
                <w:color w:val="000000" w:themeColor="text1"/>
                <w:sz w:val="20"/>
                <w:szCs w:val="20"/>
              </w:rPr>
            </w:pPr>
          </w:p>
        </w:tc>
      </w:tr>
      <w:tr w:rsidR="00E95758">
        <w:trPr>
          <w:cantSplit/>
          <w:jc w:val="center"/>
        </w:trPr>
        <w:tc>
          <w:tcPr>
            <w:tcW w:w="1919" w:type="dxa"/>
            <w:vAlign w:val="center"/>
          </w:tcPr>
          <w:p w:rsidR="00473279" w:rsidRDefault="00AC1C6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7F1DCA" w:rsidRDefault="007F1DCA">
            <w:pPr>
              <w:widowControl/>
              <w:jc w:val="left"/>
              <w:rPr>
                <w:rFonts w:ascii="宋体" w:hAnsi="宋体" w:hint="eastAsia"/>
                <w:b/>
                <w:color w:val="000000" w:themeColor="text1"/>
                <w:sz w:val="20"/>
                <w:szCs w:val="20"/>
              </w:rPr>
            </w:pPr>
            <w:r>
              <w:rPr>
                <w:rFonts w:ascii="宋体" w:hAnsi="宋体"/>
                <w:b/>
                <w:color w:val="000000" w:themeColor="text1"/>
                <w:sz w:val="20"/>
                <w:szCs w:val="20"/>
              </w:rPr>
              <w:t>河北省沧州市孟村回族自治县辛店工业区</w:t>
            </w:r>
            <w:r>
              <w:rPr>
                <w:rFonts w:ascii="宋体" w:hAnsi="宋体" w:hint="eastAsia"/>
                <w:b/>
                <w:color w:val="000000" w:themeColor="text1"/>
                <w:sz w:val="20"/>
                <w:szCs w:val="20"/>
              </w:rPr>
              <w:t>，</w:t>
            </w:r>
          </w:p>
          <w:p w:rsidR="00473279" w:rsidRDefault="00AC1C6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473279" w:rsidRDefault="00473279">
            <w:pPr>
              <w:widowControl/>
              <w:jc w:val="left"/>
              <w:rPr>
                <w:rFonts w:ascii="宋体" w:hAnsi="宋体"/>
                <w:b/>
                <w:color w:val="000000" w:themeColor="text1"/>
                <w:spacing w:val="-20"/>
                <w:sz w:val="20"/>
                <w:szCs w:val="20"/>
              </w:rPr>
            </w:pPr>
          </w:p>
          <w:p w:rsidR="00473279" w:rsidRDefault="00AC1C6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473279" w:rsidRDefault="00473279">
            <w:pPr>
              <w:rPr>
                <w:rFonts w:ascii="宋体" w:hAnsi="宋体"/>
                <w:b/>
                <w:color w:val="000000" w:themeColor="text1"/>
                <w:sz w:val="20"/>
                <w:szCs w:val="20"/>
              </w:rPr>
            </w:pPr>
          </w:p>
        </w:tc>
      </w:tr>
      <w:tr w:rsidR="00E95758">
        <w:trPr>
          <w:cantSplit/>
          <w:jc w:val="center"/>
        </w:trPr>
        <w:tc>
          <w:tcPr>
            <w:tcW w:w="1919" w:type="dxa"/>
            <w:vAlign w:val="center"/>
          </w:tcPr>
          <w:p w:rsidR="00473279" w:rsidRDefault="00AC1C6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473279" w:rsidRDefault="00AC1C6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473279" w:rsidRDefault="00473279">
            <w:pPr>
              <w:widowControl/>
              <w:jc w:val="left"/>
              <w:rPr>
                <w:rFonts w:ascii="宋体" w:hAnsi="宋体"/>
                <w:b/>
                <w:color w:val="000000" w:themeColor="text1"/>
                <w:sz w:val="20"/>
                <w:szCs w:val="20"/>
              </w:rPr>
            </w:pPr>
          </w:p>
        </w:tc>
      </w:tr>
    </w:tbl>
    <w:p w:rsidR="00473279" w:rsidRDefault="00473279" w:rsidP="00143579">
      <w:pPr>
        <w:snapToGrid w:val="0"/>
        <w:spacing w:afterLines="30" w:after="93"/>
        <w:jc w:val="center"/>
        <w:rPr>
          <w:rFonts w:ascii="楷体" w:eastAsia="楷体" w:hAnsi="楷体"/>
          <w:b/>
          <w:color w:val="000000" w:themeColor="text1"/>
          <w:sz w:val="28"/>
          <w:szCs w:val="28"/>
        </w:rPr>
      </w:pPr>
    </w:p>
    <w:p w:rsidR="00473279" w:rsidRDefault="00473279" w:rsidP="007F1DCA">
      <w:pPr>
        <w:snapToGrid w:val="0"/>
        <w:spacing w:line="300" w:lineRule="auto"/>
        <w:ind w:firstLineChars="100" w:firstLine="261"/>
        <w:jc w:val="left"/>
        <w:rPr>
          <w:rFonts w:ascii="宋体" w:hAnsi="宋体" w:hint="eastAsia"/>
          <w:b/>
          <w:color w:val="000000" w:themeColor="text1"/>
          <w:sz w:val="26"/>
          <w:szCs w:val="26"/>
        </w:rPr>
      </w:pPr>
    </w:p>
    <w:p w:rsidR="007F1DCA" w:rsidRDefault="007F1DCA" w:rsidP="007F1D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7F1DCA" w:rsidRDefault="007F1DCA" w:rsidP="007F1DCA">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7F1DCA" w:rsidRDefault="007F1DCA" w:rsidP="007F1DCA">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7F1DCA" w:rsidTr="00473279">
        <w:tc>
          <w:tcPr>
            <w:tcW w:w="3119" w:type="dxa"/>
            <w:tcBorders>
              <w:top w:val="single" w:sz="4" w:space="0" w:color="auto"/>
              <w:left w:val="single" w:sz="4" w:space="0" w:color="auto"/>
              <w:bottom w:val="single" w:sz="4" w:space="0" w:color="auto"/>
              <w:right w:val="single" w:sz="4" w:space="0" w:color="auto"/>
            </w:tcBorders>
            <w:hideMark/>
          </w:tcPr>
          <w:p w:rsidR="007F1DCA" w:rsidRDefault="007F1DCA" w:rsidP="0047327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7F1DCA" w:rsidRDefault="007F1DCA" w:rsidP="0047327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F1DCA" w:rsidTr="00473279">
        <w:tc>
          <w:tcPr>
            <w:tcW w:w="3119" w:type="dxa"/>
            <w:tcBorders>
              <w:top w:val="single" w:sz="4" w:space="0" w:color="auto"/>
              <w:left w:val="single" w:sz="4" w:space="0" w:color="auto"/>
              <w:bottom w:val="single" w:sz="4" w:space="0" w:color="auto"/>
              <w:right w:val="single" w:sz="4" w:space="0" w:color="auto"/>
            </w:tcBorders>
            <w:hideMark/>
          </w:tcPr>
          <w:p w:rsidR="007F1DCA" w:rsidRDefault="007F1DCA" w:rsidP="00473279">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组织环境、风险和机遇、领导作用、管理评审、资质等</w:t>
            </w:r>
          </w:p>
        </w:tc>
      </w:tr>
      <w:tr w:rsidR="007F1DCA" w:rsidTr="00473279">
        <w:tc>
          <w:tcPr>
            <w:tcW w:w="3119" w:type="dxa"/>
            <w:tcBorders>
              <w:top w:val="single" w:sz="4" w:space="0" w:color="auto"/>
              <w:left w:val="single" w:sz="4" w:space="0" w:color="auto"/>
              <w:bottom w:val="single" w:sz="4" w:space="0" w:color="auto"/>
              <w:right w:val="single" w:sz="4" w:space="0" w:color="auto"/>
            </w:tcBorders>
            <w:hideMark/>
          </w:tcPr>
          <w:p w:rsidR="007F1DCA" w:rsidRDefault="007F1DCA" w:rsidP="00473279">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文件、记录、培训、内审、法律法规、合</w:t>
            </w:r>
            <w:proofErr w:type="gramStart"/>
            <w:r>
              <w:rPr>
                <w:rFonts w:ascii="宋体" w:hAnsi="宋体" w:hint="eastAsia"/>
                <w:color w:val="000000" w:themeColor="text1"/>
                <w:sz w:val="20"/>
                <w:szCs w:val="20"/>
              </w:rPr>
              <w:t>规</w:t>
            </w:r>
            <w:proofErr w:type="gramEnd"/>
            <w:r>
              <w:rPr>
                <w:rFonts w:ascii="宋体" w:hAnsi="宋体" w:hint="eastAsia"/>
                <w:color w:val="000000" w:themeColor="text1"/>
                <w:sz w:val="20"/>
                <w:szCs w:val="20"/>
              </w:rPr>
              <w:t>性评价、环境因素、危险源识别及运行控制、应急演练等</w:t>
            </w:r>
          </w:p>
        </w:tc>
      </w:tr>
      <w:tr w:rsidR="007F1DCA" w:rsidTr="00473279">
        <w:tc>
          <w:tcPr>
            <w:tcW w:w="3119" w:type="dxa"/>
            <w:tcBorders>
              <w:top w:val="single" w:sz="4" w:space="0" w:color="auto"/>
              <w:left w:val="single" w:sz="4" w:space="0" w:color="auto"/>
              <w:bottom w:val="single" w:sz="4" w:space="0" w:color="auto"/>
              <w:right w:val="single" w:sz="4" w:space="0" w:color="auto"/>
            </w:tcBorders>
            <w:hideMark/>
          </w:tcPr>
          <w:p w:rsidR="007F1DCA" w:rsidRDefault="007F1DCA" w:rsidP="00473279">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采购过程、销售过程、相关方施加影响、环境因素、危险源识别及运行控制</w:t>
            </w:r>
          </w:p>
        </w:tc>
      </w:tr>
      <w:tr w:rsidR="007F1DCA" w:rsidTr="00473279">
        <w:tc>
          <w:tcPr>
            <w:tcW w:w="3119" w:type="dxa"/>
            <w:tcBorders>
              <w:top w:val="single" w:sz="4" w:space="0" w:color="auto"/>
              <w:left w:val="single" w:sz="4" w:space="0" w:color="auto"/>
              <w:bottom w:val="single" w:sz="4" w:space="0" w:color="auto"/>
              <w:right w:val="single" w:sz="4" w:space="0" w:color="auto"/>
            </w:tcBorders>
            <w:hideMark/>
          </w:tcPr>
          <w:p w:rsidR="007F1DCA" w:rsidRDefault="007F1DCA" w:rsidP="00473279">
            <w:pPr>
              <w:jc w:val="center"/>
              <w:rPr>
                <w:rFonts w:ascii="宋体" w:hAnsi="宋体"/>
                <w:b/>
                <w:color w:val="000000" w:themeColor="text1"/>
                <w:szCs w:val="21"/>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rFonts w:ascii="宋体" w:hAnsi="宋体"/>
                <w:color w:val="000000" w:themeColor="text1"/>
                <w:sz w:val="20"/>
                <w:szCs w:val="20"/>
              </w:rPr>
            </w:pPr>
            <w:r>
              <w:rPr>
                <w:rFonts w:ascii="宋体" w:hAnsi="宋体" w:hint="eastAsia"/>
                <w:color w:val="000000" w:themeColor="text1"/>
                <w:sz w:val="20"/>
                <w:szCs w:val="20"/>
              </w:rPr>
              <w:t>产品检验、计量器具管理、环境因素、危险源识别及运行控制</w:t>
            </w:r>
          </w:p>
        </w:tc>
      </w:tr>
      <w:tr w:rsidR="007F1DCA" w:rsidTr="00473279">
        <w:tc>
          <w:tcPr>
            <w:tcW w:w="3119" w:type="dxa"/>
            <w:tcBorders>
              <w:top w:val="single" w:sz="4" w:space="0" w:color="auto"/>
              <w:left w:val="single" w:sz="4" w:space="0" w:color="auto"/>
              <w:bottom w:val="single" w:sz="4" w:space="0" w:color="auto"/>
              <w:right w:val="single" w:sz="4" w:space="0" w:color="auto"/>
            </w:tcBorders>
            <w:hideMark/>
          </w:tcPr>
          <w:p w:rsidR="007F1DCA" w:rsidRDefault="007F1DCA" w:rsidP="00473279">
            <w:pPr>
              <w:jc w:val="center"/>
              <w:rPr>
                <w:rFonts w:ascii="宋体" w:hAnsi="宋体"/>
                <w:b/>
                <w:color w:val="000000" w:themeColor="text1"/>
                <w:szCs w:val="21"/>
              </w:rPr>
            </w:pPr>
            <w:r>
              <w:rPr>
                <w:rFonts w:ascii="宋体" w:hAnsi="宋体" w:hint="eastAsia"/>
                <w:b/>
                <w:color w:val="000000" w:themeColor="text1"/>
                <w:szCs w:val="21"/>
              </w:rPr>
              <w:t>生产技术部</w:t>
            </w:r>
          </w:p>
        </w:tc>
        <w:tc>
          <w:tcPr>
            <w:tcW w:w="6804"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rFonts w:ascii="宋体" w:hAnsi="宋体"/>
                <w:color w:val="000000" w:themeColor="text1"/>
                <w:sz w:val="20"/>
                <w:szCs w:val="20"/>
              </w:rPr>
            </w:pPr>
            <w:r>
              <w:rPr>
                <w:rFonts w:ascii="宋体" w:hAnsi="宋体" w:hint="eastAsia"/>
                <w:color w:val="000000" w:themeColor="text1"/>
                <w:sz w:val="20"/>
                <w:szCs w:val="20"/>
              </w:rPr>
              <w:t xml:space="preserve">  设备管理、生产过程管理、产品标识和防护、环境因素、危险源识别及运行控制</w:t>
            </w:r>
          </w:p>
        </w:tc>
      </w:tr>
    </w:tbl>
    <w:p w:rsidR="007F1DCA" w:rsidRDefault="007F1DCA" w:rsidP="007F1D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7F1DCA" w:rsidRDefault="007F1DCA" w:rsidP="007F1DCA">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7F1DCA" w:rsidTr="00473279">
        <w:tc>
          <w:tcPr>
            <w:tcW w:w="3119" w:type="dxa"/>
            <w:tcBorders>
              <w:top w:val="single" w:sz="4" w:space="0" w:color="auto"/>
              <w:left w:val="single" w:sz="4" w:space="0" w:color="auto"/>
              <w:bottom w:val="single" w:sz="4" w:space="0" w:color="auto"/>
              <w:right w:val="single" w:sz="4" w:space="0" w:color="auto"/>
            </w:tcBorders>
            <w:hideMark/>
          </w:tcPr>
          <w:p w:rsidR="007F1DCA" w:rsidRDefault="007F1DCA" w:rsidP="0047327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7F1DCA" w:rsidRDefault="007F1DCA" w:rsidP="0047327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7F1DCA" w:rsidRDefault="007F1DCA" w:rsidP="0047327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F1DCA" w:rsidTr="00473279">
        <w:tc>
          <w:tcPr>
            <w:tcW w:w="3119" w:type="dxa"/>
            <w:tcBorders>
              <w:top w:val="single" w:sz="4" w:space="0" w:color="auto"/>
              <w:left w:val="single" w:sz="4" w:space="0" w:color="auto"/>
              <w:bottom w:val="single" w:sz="4" w:space="0" w:color="auto"/>
              <w:right w:val="single" w:sz="4" w:space="0" w:color="auto"/>
            </w:tcBorders>
          </w:tcPr>
          <w:p w:rsidR="007F1DCA" w:rsidRDefault="007F1DCA" w:rsidP="00473279">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7F1DCA" w:rsidRDefault="007F1DCA" w:rsidP="00473279">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7F1DCA" w:rsidRDefault="007F1DCA" w:rsidP="00473279">
            <w:pPr>
              <w:jc w:val="center"/>
              <w:rPr>
                <w:rFonts w:ascii="宋体" w:hAnsi="宋体"/>
                <w:b/>
                <w:color w:val="000000" w:themeColor="text1"/>
                <w:spacing w:val="-20"/>
                <w:sz w:val="20"/>
                <w:szCs w:val="20"/>
                <w:u w:val="single"/>
              </w:rPr>
            </w:pPr>
          </w:p>
        </w:tc>
      </w:tr>
      <w:tr w:rsidR="007F1DCA" w:rsidTr="00473279">
        <w:tc>
          <w:tcPr>
            <w:tcW w:w="3119" w:type="dxa"/>
            <w:tcBorders>
              <w:top w:val="single" w:sz="4" w:space="0" w:color="auto"/>
              <w:left w:val="single" w:sz="4" w:space="0" w:color="auto"/>
              <w:bottom w:val="single" w:sz="4" w:space="0" w:color="auto"/>
              <w:right w:val="single" w:sz="4" w:space="0" w:color="auto"/>
            </w:tcBorders>
          </w:tcPr>
          <w:p w:rsidR="007F1DCA" w:rsidRDefault="007F1DCA" w:rsidP="00473279">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7F1DCA" w:rsidRDefault="007F1DCA" w:rsidP="00473279">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7F1DCA" w:rsidRDefault="007F1DCA" w:rsidP="00473279">
            <w:pPr>
              <w:jc w:val="center"/>
              <w:rPr>
                <w:rFonts w:ascii="宋体" w:hAnsi="宋体"/>
                <w:b/>
                <w:color w:val="000000" w:themeColor="text1"/>
                <w:spacing w:val="-20"/>
                <w:sz w:val="20"/>
                <w:szCs w:val="20"/>
                <w:u w:val="single"/>
              </w:rPr>
            </w:pPr>
          </w:p>
        </w:tc>
      </w:tr>
      <w:tr w:rsidR="007F1DCA" w:rsidTr="00473279">
        <w:tc>
          <w:tcPr>
            <w:tcW w:w="3119" w:type="dxa"/>
            <w:tcBorders>
              <w:top w:val="single" w:sz="4" w:space="0" w:color="auto"/>
              <w:left w:val="single" w:sz="4" w:space="0" w:color="auto"/>
              <w:bottom w:val="single" w:sz="4" w:space="0" w:color="auto"/>
              <w:right w:val="single" w:sz="4" w:space="0" w:color="auto"/>
            </w:tcBorders>
          </w:tcPr>
          <w:p w:rsidR="007F1DCA" w:rsidRDefault="007F1DCA" w:rsidP="00473279">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7F1DCA" w:rsidRDefault="007F1DCA" w:rsidP="00473279">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7F1DCA" w:rsidRDefault="007F1DCA" w:rsidP="00473279">
            <w:pPr>
              <w:jc w:val="center"/>
              <w:rPr>
                <w:rFonts w:ascii="宋体" w:hAnsi="宋体"/>
                <w:b/>
                <w:color w:val="000000" w:themeColor="text1"/>
                <w:spacing w:val="-20"/>
                <w:sz w:val="20"/>
                <w:szCs w:val="20"/>
                <w:u w:val="single"/>
              </w:rPr>
            </w:pPr>
          </w:p>
        </w:tc>
      </w:tr>
    </w:tbl>
    <w:p w:rsidR="007F1DCA" w:rsidRDefault="007F1DCA" w:rsidP="007F1DCA">
      <w:pPr>
        <w:ind w:leftChars="-337" w:left="-137" w:hangingChars="271" w:hanging="571"/>
        <w:rPr>
          <w:b/>
          <w:color w:val="000000" w:themeColor="text1"/>
          <w:szCs w:val="21"/>
          <w:u w:val="single"/>
        </w:rPr>
      </w:pPr>
    </w:p>
    <w:p w:rsidR="007F1DCA" w:rsidRDefault="007F1DCA" w:rsidP="007F1DCA">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7F1DCA" w:rsidRDefault="007F1DCA" w:rsidP="007F1DCA">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2019  </w:t>
      </w:r>
      <w:r>
        <w:rPr>
          <w:rFonts w:hint="eastAsia"/>
          <w:b/>
          <w:color w:val="000000" w:themeColor="text1"/>
          <w:spacing w:val="-10"/>
          <w:szCs w:val="21"/>
        </w:rPr>
        <w:t>年</w:t>
      </w:r>
      <w:r>
        <w:rPr>
          <w:b/>
          <w:color w:val="000000" w:themeColor="text1"/>
          <w:spacing w:val="-10"/>
          <w:szCs w:val="21"/>
          <w:u w:val="single"/>
        </w:rPr>
        <w:t xml:space="preserve">  </w:t>
      </w:r>
      <w:r w:rsidR="00473279">
        <w:rPr>
          <w:rFonts w:hint="eastAsia"/>
          <w:b/>
          <w:color w:val="000000" w:themeColor="text1"/>
          <w:spacing w:val="-10"/>
          <w:szCs w:val="21"/>
          <w:u w:val="single"/>
        </w:rPr>
        <w:t>11</w:t>
      </w:r>
      <w:r>
        <w:rPr>
          <w:b/>
          <w:color w:val="000000" w:themeColor="text1"/>
          <w:spacing w:val="-10"/>
          <w:szCs w:val="21"/>
          <w:u w:val="single"/>
        </w:rPr>
        <w:t xml:space="preserve">  </w:t>
      </w:r>
      <w:r>
        <w:rPr>
          <w:rFonts w:hint="eastAsia"/>
          <w:b/>
          <w:color w:val="000000" w:themeColor="text1"/>
          <w:spacing w:val="-10"/>
          <w:szCs w:val="21"/>
        </w:rPr>
        <w:t>月</w:t>
      </w:r>
      <w:bookmarkStart w:id="20" w:name="OLE_LINK1"/>
      <w:r>
        <w:rPr>
          <w:b/>
          <w:color w:val="000000" w:themeColor="text1"/>
          <w:spacing w:val="-10"/>
          <w:szCs w:val="21"/>
          <w:u w:val="single"/>
        </w:rPr>
        <w:t xml:space="preserve">  </w:t>
      </w:r>
      <w:r>
        <w:rPr>
          <w:rFonts w:hint="eastAsia"/>
          <w:b/>
          <w:color w:val="000000" w:themeColor="text1"/>
          <w:spacing w:val="-10"/>
          <w:szCs w:val="21"/>
          <w:u w:val="single"/>
        </w:rPr>
        <w:t>1</w:t>
      </w:r>
      <w:r w:rsidR="00473279">
        <w:rPr>
          <w:rFonts w:hint="eastAsia"/>
          <w:b/>
          <w:color w:val="000000" w:themeColor="text1"/>
          <w:spacing w:val="-10"/>
          <w:szCs w:val="21"/>
          <w:u w:val="single"/>
        </w:rPr>
        <w:t>0</w:t>
      </w:r>
      <w:r>
        <w:rPr>
          <w:b/>
          <w:color w:val="000000" w:themeColor="text1"/>
          <w:spacing w:val="-10"/>
          <w:szCs w:val="21"/>
          <w:u w:val="single"/>
        </w:rPr>
        <w:t xml:space="preserve">   </w:t>
      </w:r>
      <w:r>
        <w:rPr>
          <w:rFonts w:hint="eastAsia"/>
          <w:b/>
          <w:color w:val="000000" w:themeColor="text1"/>
          <w:spacing w:val="-10"/>
          <w:szCs w:val="21"/>
        </w:rPr>
        <w:t>日</w:t>
      </w:r>
      <w:bookmarkEnd w:id="20"/>
      <w:r>
        <w:rPr>
          <w:rFonts w:hint="eastAsia"/>
          <w:b/>
          <w:color w:val="000000" w:themeColor="text1"/>
          <w:spacing w:val="-10"/>
          <w:szCs w:val="21"/>
        </w:rPr>
        <w:t>至</w:t>
      </w:r>
      <w:r>
        <w:rPr>
          <w:b/>
          <w:color w:val="000000" w:themeColor="text1"/>
          <w:spacing w:val="-10"/>
          <w:szCs w:val="21"/>
          <w:u w:val="single"/>
        </w:rPr>
        <w:t xml:space="preserve"> 2020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 xml:space="preserve"> </w:t>
      </w:r>
      <w:r w:rsidR="00E83A5F">
        <w:rPr>
          <w:rFonts w:hint="eastAsia"/>
          <w:b/>
          <w:color w:val="000000" w:themeColor="text1"/>
          <w:spacing w:val="-10"/>
          <w:szCs w:val="21"/>
          <w:u w:val="single"/>
        </w:rPr>
        <w:t>18</w:t>
      </w:r>
      <w:r>
        <w:rPr>
          <w:b/>
          <w:color w:val="000000" w:themeColor="text1"/>
          <w:spacing w:val="-10"/>
          <w:szCs w:val="21"/>
          <w:u w:val="single"/>
        </w:rPr>
        <w:t xml:space="preserve">  </w:t>
      </w:r>
      <w:r>
        <w:rPr>
          <w:rFonts w:hint="eastAsia"/>
          <w:b/>
          <w:color w:val="000000" w:themeColor="text1"/>
          <w:spacing w:val="-10"/>
          <w:szCs w:val="21"/>
        </w:rPr>
        <w:t>日。</w:t>
      </w:r>
    </w:p>
    <w:p w:rsidR="007F1DCA" w:rsidRDefault="007F1DCA" w:rsidP="007F1D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lastRenderedPageBreak/>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7F1DCA" w:rsidRDefault="007F1DCA" w:rsidP="007F1DCA">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7F1DCA" w:rsidRDefault="007F1DCA" w:rsidP="007F1DCA">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ascii="宋体" w:hAnsi="宋体" w:hint="eastAsia"/>
          <w:b/>
          <w:color w:val="000000" w:themeColor="text1"/>
          <w:szCs w:val="21"/>
        </w:rPr>
        <w:t>已完成审核计划的全部工作</w:t>
      </w:r>
    </w:p>
    <w:p w:rsidR="007F1DCA" w:rsidRDefault="007F1DCA" w:rsidP="007F1D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7F1DCA" w:rsidRDefault="007F1DCA" w:rsidP="007F1D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 xml:space="preserve">未完成计划，未完成的内容和原因是: </w:t>
      </w:r>
    </w:p>
    <w:p w:rsidR="007F1DCA" w:rsidRDefault="007F1DCA" w:rsidP="007F1D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7F1DCA" w:rsidTr="00473279">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F1DCA" w:rsidRDefault="007F1DCA" w:rsidP="0047327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7F1DCA" w:rsidRDefault="007F1DCA" w:rsidP="00473279">
            <w:pPr>
              <w:spacing w:line="240" w:lineRule="exact"/>
              <w:rPr>
                <w:b/>
                <w:color w:val="000000" w:themeColor="text1"/>
                <w:sz w:val="20"/>
                <w:szCs w:val="20"/>
              </w:rPr>
            </w:pPr>
            <w:r>
              <w:rPr>
                <w:rFonts w:ascii="微软雅黑" w:eastAsia="微软雅黑" w:hAnsi="微软雅黑" w:hint="eastAsia"/>
                <w:szCs w:val="22"/>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rsidR="007F1DCA" w:rsidTr="00473279">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7F1DCA" w:rsidRDefault="007F1DCA" w:rsidP="00473279">
            <w:pPr>
              <w:autoSpaceDE w:val="0"/>
              <w:autoSpaceDN w:val="0"/>
              <w:adjustRightInd w:val="0"/>
              <w:ind w:firstLineChars="200" w:firstLine="42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7F1DCA" w:rsidRDefault="007F1DCA" w:rsidP="00473279">
            <w:pPr>
              <w:spacing w:line="240" w:lineRule="exact"/>
              <w:rPr>
                <w:b/>
                <w:color w:val="000000" w:themeColor="text1"/>
                <w:sz w:val="20"/>
                <w:szCs w:val="20"/>
              </w:rPr>
            </w:pPr>
            <w:r>
              <w:rPr>
                <w:rFonts w:ascii="宋体" w:hAnsi="宋体" w:hint="eastAsia"/>
                <w:szCs w:val="21"/>
              </w:rPr>
              <w:t>管理</w:t>
            </w:r>
            <w:proofErr w:type="gramStart"/>
            <w:r>
              <w:rPr>
                <w:rFonts w:ascii="宋体" w:hAnsi="宋体" w:hint="eastAsia"/>
                <w:szCs w:val="21"/>
              </w:rPr>
              <w:t>层负责</w:t>
            </w:r>
            <w:proofErr w:type="gramEnd"/>
            <w:r>
              <w:rPr>
                <w:rFonts w:ascii="宋体" w:hAnsi="宋体" w:hint="eastAsia"/>
                <w:szCs w:val="21"/>
              </w:rPr>
              <w:t>对上述调查项的动态监视和评审，因体系建立时间不长，未发生明显变化的情况。下次监督时进一步关注。</w:t>
            </w:r>
          </w:p>
        </w:tc>
      </w:tr>
      <w:tr w:rsidR="007F1DCA" w:rsidTr="00473279">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ascii="宋体" w:hAnsi="宋体" w:hint="eastAsia"/>
                <w:color w:val="00000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7F1DCA" w:rsidRDefault="007F1DCA" w:rsidP="00473279">
            <w:pPr>
              <w:adjustRightInd w:val="0"/>
              <w:spacing w:line="480" w:lineRule="exact"/>
              <w:ind w:firstLineChars="100" w:firstLine="210"/>
              <w:textAlignment w:val="baseline"/>
              <w:rPr>
                <w:u w:val="single"/>
              </w:rPr>
            </w:pPr>
            <w:r>
              <w:rPr>
                <w:rFonts w:ascii="微软雅黑" w:eastAsia="微软雅黑" w:hAnsi="微软雅黑" w:hint="eastAsia"/>
                <w:szCs w:val="22"/>
                <w:u w:val="single"/>
              </w:rPr>
              <w:t>公司的方针</w:t>
            </w:r>
            <w:r>
              <w:rPr>
                <w:rFonts w:hint="eastAsia"/>
                <w:u w:val="single"/>
              </w:rPr>
              <w:t>是：</w:t>
            </w:r>
          </w:p>
          <w:p w:rsidR="007F1DCA" w:rsidRDefault="007F1DCA" w:rsidP="00473279">
            <w:pPr>
              <w:spacing w:line="360" w:lineRule="auto"/>
              <w:ind w:firstLineChars="200" w:firstLine="420"/>
              <w:rPr>
                <w:u w:val="single"/>
              </w:rPr>
            </w:pPr>
            <w:r>
              <w:rPr>
                <w:rFonts w:hint="eastAsia"/>
                <w:u w:val="single"/>
              </w:rPr>
              <w:t>坚持标准，持续改进，争创一流，顾客满意。</w:t>
            </w:r>
          </w:p>
          <w:p w:rsidR="007F1DCA" w:rsidRDefault="007F1DCA" w:rsidP="00473279">
            <w:pPr>
              <w:spacing w:line="240" w:lineRule="exact"/>
              <w:ind w:leftChars="95" w:left="199"/>
              <w:rPr>
                <w:u w:val="single"/>
              </w:rPr>
            </w:pPr>
            <w:r>
              <w:rPr>
                <w:u w:val="single"/>
              </w:rPr>
              <w:t xml:space="preserve"> </w:t>
            </w:r>
            <w:r>
              <w:rPr>
                <w:rFonts w:hint="eastAsia"/>
                <w:u w:val="single"/>
              </w:rPr>
              <w:t>安全第一，预防为主；遵规守法，减污降耗；持续发展。</w:t>
            </w:r>
          </w:p>
          <w:p w:rsidR="007F1DCA" w:rsidRDefault="007F1DCA" w:rsidP="00473279">
            <w:pPr>
              <w:spacing w:line="240" w:lineRule="exact"/>
              <w:ind w:leftChars="95" w:left="199"/>
              <w:rPr>
                <w:b/>
                <w:color w:val="000000" w:themeColor="text1"/>
              </w:rPr>
            </w:pPr>
            <w:r>
              <w:rPr>
                <w:rFonts w:hint="eastAsia"/>
                <w:b/>
                <w:color w:val="000000" w:themeColor="text1"/>
              </w:rPr>
              <w:t>管理方针在内部适当的沟通。</w:t>
            </w:r>
          </w:p>
        </w:tc>
      </w:tr>
      <w:tr w:rsidR="007F1DCA" w:rsidTr="00473279">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b/>
                <w:color w:val="000000" w:themeColor="text1"/>
              </w:rPr>
            </w:pPr>
            <w:r>
              <w:rPr>
                <w:b/>
                <w:color w:val="000000" w:themeColor="text1"/>
              </w:rPr>
              <w:t>4</w:t>
            </w:r>
            <w:r>
              <w:rPr>
                <w:rFonts w:hint="eastAsia"/>
                <w:b/>
                <w:color w:val="000000" w:themeColor="text1"/>
              </w:rPr>
              <w:t>、风险识别与控制策划</w:t>
            </w:r>
          </w:p>
          <w:p w:rsidR="007F1DCA" w:rsidRDefault="007F1DCA" w:rsidP="00473279">
            <w:pPr>
              <w:spacing w:line="240" w:lineRule="exact"/>
              <w:rPr>
                <w:b/>
                <w:color w:val="000000" w:themeColor="text1"/>
              </w:rPr>
            </w:pPr>
            <w:r>
              <w:rPr>
                <w:rFonts w:hint="eastAsia"/>
                <w:u w:val="single"/>
              </w:rPr>
              <w:t>编制了《风险和机遇评估分析表》，风险和机遇及应对的措施策划适当符合要求。</w:t>
            </w:r>
          </w:p>
        </w:tc>
      </w:tr>
      <w:tr w:rsidR="007F1DCA" w:rsidTr="00473279">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F1DCA" w:rsidRDefault="007F1DCA" w:rsidP="00473279">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7F1DCA" w:rsidRDefault="007F1DCA" w:rsidP="0047327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7F1DCA" w:rsidRDefault="007F1DCA" w:rsidP="0047327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E83A5F">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 xml:space="preserve">             ，</w:t>
            </w:r>
          </w:p>
          <w:p w:rsidR="007F1DCA" w:rsidRDefault="007F1DCA" w:rsidP="0047327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E83A5F">
              <w:rPr>
                <w:rFonts w:ascii="宋体" w:hAnsi="宋体" w:hint="eastAsia"/>
                <w:b/>
                <w:color w:val="000000" w:themeColor="text1"/>
                <w:sz w:val="20"/>
                <w:szCs w:val="20"/>
              </w:rPr>
              <w:t xml:space="preserve">  </w:t>
            </w:r>
            <w:r>
              <w:rPr>
                <w:rFonts w:ascii="宋体" w:hAnsi="宋体" w:hint="eastAsia"/>
                <w:b/>
                <w:color w:val="000000" w:themeColor="text1"/>
                <w:sz w:val="20"/>
                <w:szCs w:val="20"/>
                <w:u w:val="single"/>
              </w:rPr>
              <w:t>，</w:t>
            </w:r>
          </w:p>
          <w:p w:rsidR="007F1DCA" w:rsidRDefault="007F1DCA" w:rsidP="00473279">
            <w:pPr>
              <w:tabs>
                <w:tab w:val="left" w:pos="540"/>
              </w:tabs>
              <w:spacing w:line="300" w:lineRule="exact"/>
              <w:ind w:left="210" w:hangingChars="100" w:hanging="210"/>
              <w:rPr>
                <w:rFonts w:ascii="宋体" w:hAnsi="宋体"/>
                <w:b/>
                <w:color w:val="000000" w:themeColor="text1"/>
                <w:sz w:val="20"/>
                <w:szCs w:val="20"/>
              </w:rPr>
            </w:pPr>
            <w: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1312" o:connectortype="straight"/>
              </w:pict>
            </w:r>
            <w:r>
              <w:pict>
                <v:shape id="_x0000_s1030" type="#_x0000_t32" style="position:absolute;left:0;text-align:left;margin-left:55.15pt;margin-top:12.75pt;width:42pt;height:0;z-index:251662336" o:connectortype="straight"/>
              </w:pict>
            </w:r>
            <w:r>
              <w:rPr>
                <w:rFonts w:ascii="宋体" w:hAnsi="宋体" w:hint="eastAsia"/>
                <w:b/>
                <w:color w:val="000000" w:themeColor="text1"/>
                <w:sz w:val="20"/>
                <w:szCs w:val="20"/>
              </w:rPr>
              <w:t xml:space="preserve">不适用条款是  </w:t>
            </w:r>
            <w:r w:rsidR="00E83A5F">
              <w:rPr>
                <w:rFonts w:ascii="宋体" w:hAnsi="宋体" w:hint="eastAsia"/>
                <w:b/>
                <w:color w:val="000000" w:themeColor="text1"/>
                <w:sz w:val="20"/>
                <w:szCs w:val="20"/>
              </w:rPr>
              <w:t xml:space="preserve"> </w:t>
            </w:r>
            <w:r>
              <w:rPr>
                <w:rFonts w:ascii="宋体" w:hAnsi="宋体" w:hint="eastAsia"/>
                <w:b/>
                <w:color w:val="000000" w:themeColor="text1"/>
                <w:sz w:val="20"/>
                <w:szCs w:val="20"/>
              </w:rPr>
              <w:t xml:space="preserve">条款，不适用理由： </w:t>
            </w:r>
            <w:r w:rsidR="00E83A5F">
              <w:rPr>
                <w:rFonts w:ascii="宋体" w:hAnsi="宋体" w:hint="eastAsia"/>
                <w:color w:val="000000"/>
                <w:szCs w:val="21"/>
                <w:u w:val="single"/>
              </w:rPr>
              <w:t xml:space="preserve">    </w:t>
            </w:r>
            <w:r>
              <w:rPr>
                <w:rFonts w:ascii="宋体" w:hAnsi="宋体" w:hint="eastAsia"/>
                <w:b/>
                <w:color w:val="000000" w:themeColor="text1"/>
                <w:sz w:val="20"/>
                <w:szCs w:val="20"/>
              </w:rPr>
              <w:t xml:space="preserve">。                                                   </w:t>
            </w:r>
          </w:p>
          <w:p w:rsidR="007F1DCA" w:rsidRDefault="007F1DCA" w:rsidP="00473279">
            <w:pPr>
              <w:tabs>
                <w:tab w:val="left" w:pos="540"/>
              </w:tabs>
              <w:spacing w:line="300" w:lineRule="exact"/>
              <w:ind w:left="201" w:hangingChars="100" w:hanging="201"/>
              <w:rPr>
                <w:rFonts w:ascii="宋体" w:hAnsi="宋体"/>
                <w:b/>
                <w:color w:val="000000" w:themeColor="text1"/>
                <w:sz w:val="20"/>
                <w:szCs w:val="20"/>
              </w:rPr>
            </w:pPr>
          </w:p>
          <w:p w:rsidR="007F1DCA" w:rsidRDefault="007F1DCA" w:rsidP="00473279">
            <w:pPr>
              <w:tabs>
                <w:tab w:val="left" w:pos="540"/>
              </w:tabs>
              <w:spacing w:line="300" w:lineRule="exact"/>
              <w:ind w:left="211" w:hangingChars="100" w:hanging="211"/>
              <w:rPr>
                <w:rFonts w:ascii="宋体" w:hAnsi="宋体"/>
                <w:b/>
                <w:color w:val="000000" w:themeColor="text1"/>
                <w:szCs w:val="21"/>
              </w:rPr>
            </w:pPr>
          </w:p>
        </w:tc>
      </w:tr>
      <w:tr w:rsidR="007F1DCA" w:rsidTr="00473279">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F1DCA" w:rsidRDefault="007F1DCA" w:rsidP="00473279">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7F1DCA" w:rsidRDefault="007F1DCA" w:rsidP="0047327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7F1DCA" w:rsidRDefault="007F1DCA" w:rsidP="00473279">
            <w:pPr>
              <w:tabs>
                <w:tab w:val="left" w:pos="2552"/>
              </w:tabs>
              <w:spacing w:line="360" w:lineRule="exact"/>
              <w:rPr>
                <w:rFonts w:ascii="宋体" w:hAnsi="宋体"/>
                <w:szCs w:val="21"/>
                <w:u w:val="single"/>
              </w:rPr>
            </w:pPr>
            <w:r>
              <w:rPr>
                <w:rFonts w:ascii="宋体" w:hAnsi="宋体" w:hint="eastAsia"/>
                <w:szCs w:val="21"/>
                <w:u w:val="single"/>
              </w:rPr>
              <w:t>重要环境因素包括：</w:t>
            </w:r>
            <w:r w:rsidR="00C642B3" w:rsidRPr="00C642B3">
              <w:rPr>
                <w:rFonts w:ascii="宋体" w:hAnsi="宋体" w:hint="eastAsia"/>
                <w:szCs w:val="21"/>
                <w:u w:val="single"/>
              </w:rPr>
              <w:t>电资源浪费、固体废弃物排放、废气排放、化学品泄露、用电不当导致火灾</w:t>
            </w:r>
            <w:r>
              <w:rPr>
                <w:rFonts w:ascii="宋体" w:hAnsi="宋体" w:hint="eastAsia"/>
                <w:szCs w:val="21"/>
                <w:u w:val="single"/>
              </w:rPr>
              <w:t>等。</w:t>
            </w:r>
          </w:p>
          <w:p w:rsidR="007F1DCA" w:rsidRDefault="007F1DCA" w:rsidP="00473279">
            <w:pPr>
              <w:tabs>
                <w:tab w:val="left" w:pos="2552"/>
              </w:tabs>
              <w:spacing w:line="360" w:lineRule="exact"/>
              <w:rPr>
                <w:rFonts w:ascii="宋体" w:hAnsi="宋体"/>
                <w:szCs w:val="21"/>
                <w:u w:val="single"/>
              </w:rPr>
            </w:pPr>
            <w:r>
              <w:rPr>
                <w:rFonts w:ascii="宋体" w:hAnsi="宋体" w:hint="eastAsia"/>
                <w:szCs w:val="21"/>
                <w:u w:val="single"/>
              </w:rPr>
              <w:t>在采购、销售、生产、质检、仓储、运输、交付、日常办公等过程能使用生命周期观点和方法识别环境因素并加以管理。</w:t>
            </w:r>
          </w:p>
          <w:p w:rsidR="007F1DCA" w:rsidRDefault="007F1DCA" w:rsidP="00473279">
            <w:pPr>
              <w:tabs>
                <w:tab w:val="left" w:pos="2552"/>
              </w:tabs>
              <w:spacing w:line="360" w:lineRule="exact"/>
              <w:rPr>
                <w:rFonts w:ascii="宋体" w:hAnsi="宋体"/>
                <w:szCs w:val="21"/>
                <w:u w:val="single"/>
              </w:rPr>
            </w:pPr>
            <w:r>
              <w:rPr>
                <w:rFonts w:ascii="宋体" w:hAnsi="宋体" w:hint="eastAsia"/>
                <w:szCs w:val="21"/>
                <w:u w:val="single"/>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szCs w:val="21"/>
                <w:u w:val="single"/>
              </w:rPr>
              <w:t>其余措施</w:t>
            </w:r>
            <w:proofErr w:type="gramEnd"/>
            <w:r>
              <w:rPr>
                <w:rFonts w:ascii="宋体" w:hAnsi="宋体" w:hint="eastAsia"/>
                <w:szCs w:val="21"/>
                <w:u w:val="single"/>
              </w:rPr>
              <w:t>也正在按计划的要求实施中，措施方案基本适宜、实施基本有效。</w:t>
            </w:r>
          </w:p>
          <w:p w:rsidR="007F1DCA" w:rsidRDefault="007F1DCA" w:rsidP="00473279">
            <w:pPr>
              <w:spacing w:line="320" w:lineRule="exact"/>
              <w:rPr>
                <w:b/>
                <w:color w:val="000000" w:themeColor="text1"/>
                <w:sz w:val="20"/>
                <w:szCs w:val="20"/>
              </w:rPr>
            </w:pPr>
          </w:p>
        </w:tc>
      </w:tr>
      <w:tr w:rsidR="007F1DCA" w:rsidTr="00473279">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F1DCA" w:rsidRDefault="007F1DCA" w:rsidP="00473279">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7F1DCA" w:rsidRDefault="007F1DCA" w:rsidP="0047327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7F1DCA" w:rsidRDefault="007F1DCA" w:rsidP="00473279">
            <w:pPr>
              <w:tabs>
                <w:tab w:val="left" w:pos="2552"/>
              </w:tabs>
              <w:spacing w:line="360" w:lineRule="exact"/>
              <w:rPr>
                <w:rFonts w:ascii="宋体" w:hAnsi="宋体"/>
                <w:szCs w:val="21"/>
                <w:u w:val="single"/>
              </w:rPr>
            </w:pPr>
            <w:r>
              <w:rPr>
                <w:rFonts w:ascii="宋体" w:hAnsi="宋体" w:hint="eastAsia"/>
                <w:b/>
                <w:szCs w:val="21"/>
              </w:rPr>
              <w:t>确定的不可接受风险包括：</w:t>
            </w:r>
            <w:r w:rsidR="00C642B3" w:rsidRPr="00C642B3">
              <w:rPr>
                <w:rFonts w:ascii="宋体" w:hAnsi="宋体" w:hint="eastAsia"/>
                <w:szCs w:val="21"/>
                <w:u w:val="single"/>
              </w:rPr>
              <w:t>意外伤害、火灾、触电、机械伤害、人身伤害、职业病伤害</w:t>
            </w:r>
            <w:r>
              <w:rPr>
                <w:rFonts w:ascii="宋体" w:hAnsi="宋体" w:hint="eastAsia"/>
                <w:szCs w:val="21"/>
                <w:u w:val="single"/>
              </w:rPr>
              <w:t>等。</w:t>
            </w:r>
          </w:p>
          <w:p w:rsidR="007F1DCA" w:rsidRDefault="007F1DCA" w:rsidP="00473279">
            <w:pPr>
              <w:spacing w:line="276" w:lineRule="auto"/>
              <w:ind w:firstLineChars="200" w:firstLine="420"/>
              <w:rPr>
                <w:rFonts w:ascii="宋体" w:hAnsi="宋体"/>
                <w:szCs w:val="21"/>
              </w:rPr>
            </w:pPr>
            <w:r w:rsidRPr="00C642B3">
              <w:rPr>
                <w:rFonts w:ascii="宋体" w:hAnsi="宋体" w:hint="eastAsia"/>
                <w:szCs w:val="21"/>
                <w:u w:val="single"/>
              </w:rPr>
              <w:t>公司通过制定目标、管理方</w:t>
            </w:r>
            <w:r>
              <w:rPr>
                <w:rFonts w:ascii="宋体" w:hAnsi="宋体" w:hint="eastAsia"/>
                <w:szCs w:val="21"/>
              </w:rPr>
              <w:t>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szCs w:val="21"/>
              </w:rPr>
              <w:t>其余措施</w:t>
            </w:r>
            <w:proofErr w:type="gramEnd"/>
            <w:r>
              <w:rPr>
                <w:rFonts w:ascii="宋体" w:hAnsi="宋体" w:hint="eastAsia"/>
                <w:szCs w:val="21"/>
              </w:rPr>
              <w:t>也正在按计划的要求实施中，措施方案基本适宜、实施基本有效。</w:t>
            </w:r>
          </w:p>
          <w:p w:rsidR="007F1DCA" w:rsidRDefault="007F1DCA" w:rsidP="00473279">
            <w:pPr>
              <w:spacing w:line="276" w:lineRule="auto"/>
              <w:ind w:firstLineChars="200" w:firstLine="420"/>
              <w:rPr>
                <w:rFonts w:ascii="宋体" w:hAnsi="宋体"/>
                <w:szCs w:val="21"/>
              </w:rPr>
            </w:pPr>
            <w:r>
              <w:rPr>
                <w:rFonts w:ascii="宋体" w:hAnsi="宋体" w:hint="eastAsia"/>
                <w:szCs w:val="21"/>
              </w:rPr>
              <w:t>公司通过日常巡视等方式进行职业健康安全检查，监视和测量公司的职业健康安全状况，检查工作基本按要求实施。</w:t>
            </w:r>
          </w:p>
          <w:p w:rsidR="007F1DCA" w:rsidRDefault="007F1DCA" w:rsidP="00473279">
            <w:pPr>
              <w:spacing w:line="300" w:lineRule="exact"/>
              <w:rPr>
                <w:b/>
                <w:color w:val="000000" w:themeColor="text1"/>
                <w:sz w:val="20"/>
                <w:szCs w:val="20"/>
              </w:rPr>
            </w:pPr>
          </w:p>
        </w:tc>
      </w:tr>
      <w:tr w:rsidR="007F1DCA" w:rsidTr="00473279">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F1DCA" w:rsidRDefault="007F1DCA" w:rsidP="00473279">
            <w:pPr>
              <w:spacing w:line="300" w:lineRule="exact"/>
              <w:rPr>
                <w:b/>
                <w:color w:val="000000" w:themeColor="text1"/>
                <w:spacing w:val="-4"/>
                <w:szCs w:val="21"/>
              </w:rPr>
            </w:pPr>
            <w:r>
              <w:rPr>
                <w:b/>
                <w:color w:val="000000" w:themeColor="text1"/>
                <w:szCs w:val="21"/>
              </w:rPr>
              <w:t xml:space="preserve">4. </w:t>
            </w:r>
            <w:r>
              <w:rPr>
                <w:rFonts w:ascii="宋体" w:hAnsi="宋体" w:hint="eastAsia"/>
                <w:b/>
                <w:color w:val="000000" w:themeColor="text1"/>
                <w:spacing w:val="-4"/>
                <w:szCs w:val="21"/>
              </w:rPr>
              <w:t>法律法规及其他要求</w:t>
            </w:r>
          </w:p>
          <w:p w:rsidR="007F1DCA" w:rsidRDefault="007F1DCA" w:rsidP="00473279">
            <w:pPr>
              <w:tabs>
                <w:tab w:val="left" w:pos="540"/>
              </w:tabs>
              <w:spacing w:line="300" w:lineRule="exact"/>
              <w:ind w:left="211" w:hangingChars="100" w:hanging="211"/>
              <w:rPr>
                <w:rFonts w:ascii="宋体" w:hAnsi="宋体"/>
                <w:b/>
                <w:color w:val="000000" w:themeColor="text1"/>
                <w:szCs w:val="21"/>
              </w:rPr>
            </w:pPr>
          </w:p>
          <w:p w:rsidR="007F1DCA" w:rsidRDefault="007F1DCA" w:rsidP="007F1D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7F1DCA" w:rsidRDefault="007F1DCA" w:rsidP="00473279">
            <w:pPr>
              <w:tabs>
                <w:tab w:val="left" w:pos="540"/>
              </w:tabs>
              <w:spacing w:line="300" w:lineRule="exact"/>
              <w:ind w:leftChars="-43" w:left="1" w:hangingChars="43" w:hanging="91"/>
              <w:rPr>
                <w:rFonts w:ascii="宋体" w:hAnsi="宋体"/>
                <w:b/>
                <w:color w:val="000000" w:themeColor="text1"/>
                <w:szCs w:val="21"/>
                <w:u w:val="single"/>
              </w:rPr>
            </w:pPr>
          </w:p>
          <w:p w:rsidR="007F1DCA" w:rsidRDefault="007F1DCA" w:rsidP="007F1D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7F1DCA" w:rsidRDefault="007F1DCA" w:rsidP="007F1D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7F1DCA" w:rsidRDefault="007F1DCA" w:rsidP="007F1D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7F1DCA" w:rsidRDefault="007F1DCA" w:rsidP="00473279">
            <w:pPr>
              <w:tabs>
                <w:tab w:val="left" w:pos="0"/>
              </w:tabs>
              <w:spacing w:line="240" w:lineRule="exact"/>
              <w:rPr>
                <w:b/>
                <w:color w:val="000000" w:themeColor="text1"/>
                <w:sz w:val="14"/>
                <w:szCs w:val="14"/>
              </w:rPr>
            </w:pPr>
          </w:p>
        </w:tc>
      </w:tr>
      <w:tr w:rsidR="007F1DCA" w:rsidTr="00473279">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F1DCA" w:rsidRDefault="007F1DCA" w:rsidP="00473279">
            <w:pPr>
              <w:spacing w:line="300" w:lineRule="exact"/>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7F1DCA" w:rsidRDefault="007F1DCA" w:rsidP="00473279">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7F1DCA" w:rsidRDefault="007F1DCA" w:rsidP="00473279">
            <w:pPr>
              <w:spacing w:line="360" w:lineRule="auto"/>
              <w:rPr>
                <w:rFonts w:ascii="宋体" w:hAnsi="宋体"/>
                <w:u w:val="single"/>
              </w:rPr>
            </w:pPr>
            <w:r>
              <w:rPr>
                <w:rFonts w:ascii="宋体" w:hAnsi="宋体" w:hint="eastAsia"/>
              </w:rPr>
              <w:t>公司质</w:t>
            </w:r>
            <w:r>
              <w:rPr>
                <w:rFonts w:ascii="宋体" w:hAnsi="宋体" w:hint="eastAsia"/>
                <w:u w:val="single"/>
              </w:rPr>
              <w:t>环境、健康安全目标：</w:t>
            </w:r>
          </w:p>
          <w:p w:rsidR="007F1DCA" w:rsidRDefault="007F1DCA" w:rsidP="00473279">
            <w:pPr>
              <w:spacing w:line="280" w:lineRule="exact"/>
              <w:ind w:firstLineChars="200" w:firstLine="420"/>
              <w:rPr>
                <w:rFonts w:ascii="宋体" w:hAnsi="宋体" w:cs="宋体"/>
                <w:kern w:val="0"/>
                <w:szCs w:val="21"/>
              </w:rPr>
            </w:pPr>
            <w:r>
              <w:rPr>
                <w:rFonts w:ascii="宋体" w:hAnsi="宋体" w:cs="宋体" w:hint="eastAsia"/>
                <w:kern w:val="0"/>
                <w:szCs w:val="21"/>
              </w:rPr>
              <w:t>环境目标:</w:t>
            </w:r>
          </w:p>
          <w:p w:rsidR="007F1DCA" w:rsidRDefault="007F1DCA" w:rsidP="00473279">
            <w:pPr>
              <w:spacing w:line="280" w:lineRule="exact"/>
              <w:ind w:firstLineChars="200" w:firstLine="420"/>
              <w:rPr>
                <w:rFonts w:ascii="宋体" w:hAnsi="宋体" w:cs="宋体"/>
                <w:kern w:val="0"/>
                <w:szCs w:val="21"/>
              </w:rPr>
            </w:pPr>
            <w:r>
              <w:rPr>
                <w:rFonts w:ascii="宋体" w:hAnsi="宋体" w:cs="宋体" w:hint="eastAsia"/>
                <w:kern w:val="0"/>
                <w:szCs w:val="21"/>
              </w:rPr>
              <w:t>1、年度内重大环境事故为0；</w:t>
            </w:r>
          </w:p>
          <w:p w:rsidR="007F1DCA" w:rsidRDefault="007F1DCA" w:rsidP="00473279">
            <w:pPr>
              <w:spacing w:line="280" w:lineRule="exact"/>
              <w:ind w:firstLineChars="200" w:firstLine="420"/>
              <w:rPr>
                <w:rFonts w:ascii="宋体" w:hAnsi="宋体" w:cs="宋体"/>
                <w:kern w:val="0"/>
                <w:szCs w:val="21"/>
              </w:rPr>
            </w:pPr>
            <w:r>
              <w:rPr>
                <w:rFonts w:ascii="宋体" w:hAnsi="宋体" w:cs="宋体" w:hint="eastAsia"/>
                <w:kern w:val="0"/>
                <w:szCs w:val="21"/>
              </w:rPr>
              <w:t>2、固体废弃物按要求处理率大于95%；</w:t>
            </w:r>
          </w:p>
          <w:p w:rsidR="007F1DCA" w:rsidRDefault="007F1DCA" w:rsidP="00473279">
            <w:pPr>
              <w:spacing w:line="280" w:lineRule="exact"/>
              <w:ind w:firstLineChars="200" w:firstLine="420"/>
              <w:rPr>
                <w:rFonts w:ascii="宋体" w:hAnsi="宋体" w:cs="宋体"/>
                <w:kern w:val="0"/>
                <w:szCs w:val="21"/>
              </w:rPr>
            </w:pPr>
            <w:r>
              <w:rPr>
                <w:rFonts w:ascii="宋体" w:hAnsi="宋体" w:cs="宋体" w:hint="eastAsia"/>
                <w:kern w:val="0"/>
                <w:szCs w:val="21"/>
              </w:rPr>
              <w:t>3、</w:t>
            </w:r>
            <w:r w:rsidRPr="001D4094">
              <w:rPr>
                <w:rFonts w:ascii="宋体" w:hAnsi="宋体" w:cs="宋体" w:hint="eastAsia"/>
                <w:kern w:val="0"/>
                <w:szCs w:val="21"/>
              </w:rPr>
              <w:t>废水、废气、噪声达标排放</w:t>
            </w:r>
            <w:r>
              <w:rPr>
                <w:rFonts w:ascii="宋体" w:hAnsi="宋体" w:cs="宋体" w:hint="eastAsia"/>
                <w:kern w:val="0"/>
                <w:szCs w:val="21"/>
              </w:rPr>
              <w:t>；</w:t>
            </w:r>
          </w:p>
          <w:p w:rsidR="007F1DCA" w:rsidRDefault="007F1DCA" w:rsidP="00473279">
            <w:pPr>
              <w:spacing w:line="280" w:lineRule="exact"/>
              <w:ind w:firstLineChars="200" w:firstLine="420"/>
              <w:rPr>
                <w:rFonts w:ascii="宋体" w:hAnsi="宋体" w:cs="宋体"/>
                <w:kern w:val="0"/>
                <w:szCs w:val="21"/>
              </w:rPr>
            </w:pPr>
            <w:r>
              <w:rPr>
                <w:rFonts w:ascii="宋体" w:hAnsi="宋体" w:cs="宋体" w:hint="eastAsia"/>
                <w:kern w:val="0"/>
                <w:szCs w:val="21"/>
              </w:rPr>
              <w:t>职业健康安全目标：</w:t>
            </w:r>
          </w:p>
          <w:p w:rsidR="007F1DCA" w:rsidRDefault="007F1DCA" w:rsidP="00473279">
            <w:pPr>
              <w:spacing w:line="280" w:lineRule="exact"/>
              <w:ind w:firstLineChars="200" w:firstLine="420"/>
              <w:rPr>
                <w:rFonts w:ascii="宋体" w:hAnsi="宋体" w:cs="宋体"/>
                <w:kern w:val="0"/>
                <w:szCs w:val="21"/>
              </w:rPr>
            </w:pPr>
            <w:r>
              <w:rPr>
                <w:rFonts w:ascii="宋体" w:hAnsi="宋体" w:cs="宋体" w:hint="eastAsia"/>
                <w:kern w:val="0"/>
                <w:szCs w:val="21"/>
              </w:rPr>
              <w:t>1、无人身死亡事故；</w:t>
            </w:r>
          </w:p>
          <w:p w:rsidR="007F1DCA" w:rsidRDefault="007F1DCA" w:rsidP="00473279">
            <w:pPr>
              <w:spacing w:line="280" w:lineRule="exact"/>
              <w:ind w:firstLineChars="200" w:firstLine="420"/>
              <w:rPr>
                <w:rFonts w:ascii="宋体" w:hAnsi="宋体" w:cs="宋体"/>
                <w:kern w:val="0"/>
                <w:szCs w:val="21"/>
              </w:rPr>
            </w:pPr>
            <w:r>
              <w:rPr>
                <w:rFonts w:ascii="宋体" w:hAnsi="宋体" w:cs="宋体" w:hint="eastAsia"/>
                <w:kern w:val="0"/>
                <w:szCs w:val="21"/>
              </w:rPr>
              <w:t>2、无重伤事故；轻伤事故控制在年度2次以内。</w:t>
            </w:r>
          </w:p>
          <w:p w:rsidR="007F1DCA" w:rsidRDefault="007F1DCA" w:rsidP="00473279">
            <w:pPr>
              <w:spacing w:line="280" w:lineRule="exact"/>
              <w:ind w:firstLineChars="200" w:firstLine="420"/>
              <w:rPr>
                <w:rFonts w:ascii="宋体" w:hAnsi="宋体" w:cs="宋体"/>
                <w:kern w:val="0"/>
                <w:szCs w:val="21"/>
              </w:rPr>
            </w:pPr>
            <w:r>
              <w:rPr>
                <w:rFonts w:ascii="宋体" w:hAnsi="宋体" w:cs="宋体" w:hint="eastAsia"/>
                <w:kern w:val="0"/>
                <w:szCs w:val="21"/>
              </w:rPr>
              <w:t>3、无火灾爆炸事故。</w:t>
            </w:r>
          </w:p>
          <w:p w:rsidR="007F1DCA" w:rsidRDefault="007F1DCA" w:rsidP="00473279">
            <w:pPr>
              <w:spacing w:line="280" w:lineRule="exact"/>
              <w:ind w:firstLineChars="200" w:firstLine="420"/>
              <w:rPr>
                <w:rFonts w:ascii="宋体" w:hAnsi="宋体" w:cs="宋体"/>
                <w:kern w:val="0"/>
                <w:szCs w:val="21"/>
              </w:rPr>
            </w:pPr>
            <w:r>
              <w:rPr>
                <w:rFonts w:ascii="宋体" w:hAnsi="宋体" w:cs="宋体" w:hint="eastAsia"/>
                <w:kern w:val="0"/>
                <w:szCs w:val="21"/>
              </w:rPr>
              <w:t>4、无重大交通事故。</w:t>
            </w:r>
          </w:p>
          <w:p w:rsidR="007F1DCA" w:rsidRDefault="007F1DCA" w:rsidP="00473279">
            <w:pPr>
              <w:spacing w:line="280" w:lineRule="exact"/>
              <w:ind w:firstLineChars="200" w:firstLine="420"/>
              <w:rPr>
                <w:rFonts w:ascii="宋体" w:hAnsi="宋体"/>
                <w:u w:val="single"/>
              </w:rPr>
            </w:pPr>
            <w:r>
              <w:rPr>
                <w:rFonts w:ascii="宋体" w:hAnsi="宋体" w:cs="宋体" w:hint="eastAsia"/>
                <w:kern w:val="0"/>
                <w:szCs w:val="21"/>
              </w:rPr>
              <w:t>5、职业病发病率为0.</w:t>
            </w:r>
          </w:p>
          <w:p w:rsidR="007F1DCA" w:rsidRDefault="007F1DCA" w:rsidP="00473279">
            <w:pPr>
              <w:spacing w:line="360" w:lineRule="auto"/>
              <w:ind w:firstLineChars="200" w:firstLine="420"/>
              <w:rPr>
                <w:rFonts w:ascii="宋体" w:hAnsi="宋体"/>
                <w:szCs w:val="22"/>
                <w:u w:val="single"/>
              </w:rPr>
            </w:pPr>
            <w:r>
              <w:rPr>
                <w:rFonts w:ascii="宋体" w:hAnsi="宋体" w:hint="eastAsia"/>
                <w:u w:val="single"/>
              </w:rPr>
              <w:t>目标已分解到各部门，有目标实现的措施和资源、考核方式、考核周期等要求</w:t>
            </w:r>
            <w:r>
              <w:rPr>
                <w:rFonts w:ascii="宋体" w:hAnsi="宋体" w:hint="eastAsia"/>
                <w:szCs w:val="22"/>
                <w:u w:val="single"/>
              </w:rPr>
              <w:t>。</w:t>
            </w:r>
          </w:p>
          <w:p w:rsidR="007F1DCA" w:rsidRDefault="007F1DCA" w:rsidP="00473279">
            <w:pPr>
              <w:spacing w:line="240" w:lineRule="exact"/>
              <w:rPr>
                <w:rFonts w:ascii="宋体" w:hAnsi="宋体"/>
                <w:b/>
                <w:color w:val="000000" w:themeColor="text1"/>
              </w:rPr>
            </w:pPr>
          </w:p>
        </w:tc>
      </w:tr>
      <w:tr w:rsidR="007F1DCA" w:rsidTr="00473279">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7F1DCA" w:rsidRDefault="007F1DCA" w:rsidP="00473279">
            <w:pPr>
              <w:tabs>
                <w:tab w:val="left" w:pos="540"/>
              </w:tabs>
              <w:spacing w:line="240" w:lineRule="exact"/>
              <w:rPr>
                <w:rFonts w:ascii="宋体" w:hAnsi="宋体"/>
                <w:b/>
                <w:color w:val="000000" w:themeColor="text1"/>
                <w:sz w:val="20"/>
                <w:szCs w:val="20"/>
              </w:rPr>
            </w:pPr>
            <w:r>
              <w:rPr>
                <w:rFonts w:ascii="宋体" w:hAnsi="宋体" w:hint="eastAsia"/>
                <w:u w:val="single"/>
              </w:rPr>
              <w:t>体系文件符合公司要求，文件和记录管理控制符合标准要求。</w:t>
            </w:r>
          </w:p>
        </w:tc>
      </w:tr>
      <w:tr w:rsidR="007F1DCA" w:rsidTr="00473279">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F1DCA" w:rsidRDefault="007F1DCA" w:rsidP="00473279">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7F1DCA" w:rsidRDefault="007F1DCA" w:rsidP="00473279">
            <w:pPr>
              <w:spacing w:line="300" w:lineRule="exact"/>
              <w:rPr>
                <w:rFonts w:ascii="宋体" w:hAnsi="宋体"/>
                <w:b/>
                <w:color w:val="000000" w:themeColor="text1"/>
                <w:sz w:val="20"/>
                <w:szCs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7F1DCA" w:rsidTr="0047327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7F1DCA" w:rsidRDefault="007F1DCA" w:rsidP="00510463">
            <w:pPr>
              <w:spacing w:line="240" w:lineRule="exact"/>
              <w:rPr>
                <w:rFonts w:ascii="宋体" w:hAnsi="宋体"/>
                <w:b/>
                <w:color w:val="000000" w:themeColor="text1"/>
                <w:sz w:val="20"/>
                <w:szCs w:val="20"/>
                <w:u w:val="single"/>
              </w:rPr>
            </w:pPr>
            <w:r>
              <w:rPr>
                <w:rFonts w:ascii="宋体" w:hAnsi="宋体" w:hint="eastAsia"/>
                <w:szCs w:val="21"/>
                <w:u w:val="single"/>
              </w:rPr>
              <w:t>主要设备有：</w:t>
            </w:r>
            <w:r w:rsidR="009721A3">
              <w:rPr>
                <w:rFonts w:ascii="宋体" w:hAnsi="宋体" w:hint="eastAsia"/>
                <w:szCs w:val="21"/>
                <w:u w:val="single"/>
              </w:rPr>
              <w:t>切割机、穿管</w:t>
            </w:r>
            <w:r w:rsidR="00510463">
              <w:rPr>
                <w:rFonts w:ascii="宋体" w:hAnsi="宋体" w:hint="eastAsia"/>
                <w:szCs w:val="21"/>
                <w:u w:val="single"/>
              </w:rPr>
              <w:t>机</w:t>
            </w:r>
            <w:r w:rsidR="009721A3">
              <w:rPr>
                <w:rFonts w:ascii="宋体" w:hAnsi="宋体" w:hint="eastAsia"/>
                <w:szCs w:val="21"/>
                <w:u w:val="single"/>
              </w:rPr>
              <w:t>、发泡机</w:t>
            </w:r>
            <w:r>
              <w:rPr>
                <w:rFonts w:ascii="宋体" w:hAnsi="宋体" w:hint="eastAsia"/>
                <w:szCs w:val="21"/>
                <w:u w:val="single"/>
              </w:rPr>
              <w:t>、电脑、打印机、网络、电话</w:t>
            </w:r>
            <w:r w:rsidR="00C56C61">
              <w:rPr>
                <w:rFonts w:ascii="宋体" w:hAnsi="宋体" w:hint="eastAsia"/>
                <w:szCs w:val="21"/>
                <w:u w:val="single"/>
              </w:rPr>
              <w:t>、起重机</w:t>
            </w:r>
            <w:r>
              <w:rPr>
                <w:rFonts w:ascii="宋体" w:hAnsi="宋体" w:hint="eastAsia"/>
                <w:szCs w:val="21"/>
                <w:u w:val="single"/>
              </w:rPr>
              <w:t>等设施设备。</w:t>
            </w:r>
            <w:r>
              <w:rPr>
                <w:rFonts w:ascii="宋体" w:hAnsi="宋体" w:hint="eastAsia"/>
                <w:b/>
                <w:color w:val="000000" w:themeColor="text1"/>
                <w:sz w:val="20"/>
                <w:szCs w:val="20"/>
                <w:u w:val="single"/>
              </w:rPr>
              <w:t xml:space="preserve"> </w:t>
            </w:r>
          </w:p>
        </w:tc>
      </w:tr>
      <w:tr w:rsidR="007F1DCA" w:rsidTr="0047327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7F1DCA" w:rsidRDefault="007F1DCA" w:rsidP="00473279">
            <w:pPr>
              <w:spacing w:line="240" w:lineRule="exact"/>
              <w:rPr>
                <w:rFonts w:ascii="宋体" w:hAnsi="宋体"/>
                <w:b/>
                <w:color w:val="000000" w:themeColor="text1"/>
                <w:sz w:val="20"/>
                <w:szCs w:val="20"/>
              </w:rPr>
            </w:pPr>
            <w:r>
              <w:rPr>
                <w:rFonts w:hint="eastAsia"/>
                <w:u w:val="single"/>
              </w:rPr>
              <w:t>产品生产销售对环境没有特殊要求，生产销售服务和办公环境干净、整洁。</w:t>
            </w:r>
          </w:p>
        </w:tc>
      </w:tr>
      <w:tr w:rsidR="007F1DCA" w:rsidTr="0047327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7F1DCA" w:rsidRDefault="007F1DCA" w:rsidP="00473279">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7F1DCA" w:rsidRDefault="007F1DCA" w:rsidP="00473279">
            <w:pPr>
              <w:spacing w:line="240" w:lineRule="exact"/>
              <w:rPr>
                <w:u w:val="single"/>
              </w:rPr>
            </w:pPr>
            <w:r>
              <w:rPr>
                <w:rFonts w:hint="eastAsia"/>
                <w:u w:val="single"/>
              </w:rPr>
              <w:t>无需环保和职业健康安全监视和测量资源。</w:t>
            </w:r>
          </w:p>
          <w:p w:rsidR="007F1DCA" w:rsidRDefault="007F1DCA" w:rsidP="00473279">
            <w:pPr>
              <w:spacing w:line="240" w:lineRule="exact"/>
              <w:rPr>
                <w:rFonts w:ascii="宋体" w:hAnsi="宋体"/>
                <w:b/>
                <w:color w:val="000000" w:themeColor="text1"/>
                <w:sz w:val="20"/>
                <w:szCs w:val="20"/>
              </w:rPr>
            </w:pPr>
          </w:p>
        </w:tc>
      </w:tr>
      <w:tr w:rsidR="007F1DCA" w:rsidTr="0047327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7F1DCA" w:rsidRDefault="007F1DCA" w:rsidP="00473279">
            <w:pPr>
              <w:spacing w:line="240" w:lineRule="exact"/>
              <w:rPr>
                <w:rFonts w:ascii="宋体" w:hAnsi="宋体"/>
                <w:b/>
                <w:color w:val="000000" w:themeColor="text1"/>
                <w:sz w:val="20"/>
                <w:szCs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7F1DCA" w:rsidTr="00473279">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7F1DCA" w:rsidRDefault="007F1DCA" w:rsidP="00473279">
            <w:pPr>
              <w:spacing w:line="240" w:lineRule="exact"/>
              <w:rPr>
                <w:rFonts w:ascii="宋体" w:hAnsi="宋体"/>
                <w:b/>
                <w:color w:val="000000" w:themeColor="text1"/>
                <w:sz w:val="20"/>
                <w:szCs w:val="20"/>
              </w:rPr>
            </w:pPr>
            <w:r>
              <w:rPr>
                <w:u w:val="single"/>
              </w:rPr>
              <w:t xml:space="preserve"> </w:t>
            </w:r>
            <w:r>
              <w:rPr>
                <w:rFonts w:hint="eastAsia"/>
                <w:u w:val="single"/>
              </w:rPr>
              <w:t xml:space="preserve"> </w:t>
            </w:r>
            <w:r w:rsidR="00E46AEF">
              <w:rPr>
                <w:rFonts w:hint="eastAsia"/>
                <w:u w:val="single"/>
              </w:rPr>
              <w:t>UV</w:t>
            </w:r>
            <w:proofErr w:type="gramStart"/>
            <w:r w:rsidR="00E46AEF">
              <w:rPr>
                <w:rFonts w:hint="eastAsia"/>
                <w:u w:val="single"/>
              </w:rPr>
              <w:t>光氧催化</w:t>
            </w:r>
            <w:proofErr w:type="gramEnd"/>
            <w:r w:rsidR="00E46AEF">
              <w:rPr>
                <w:rFonts w:hint="eastAsia"/>
                <w:u w:val="single"/>
              </w:rPr>
              <w:t>处理装置、</w:t>
            </w:r>
            <w:r w:rsidR="00E46AEF">
              <w:rPr>
                <w:rFonts w:hint="eastAsia"/>
                <w:u w:val="single"/>
              </w:rPr>
              <w:t>15</w:t>
            </w:r>
            <w:r w:rsidR="00E46AEF">
              <w:rPr>
                <w:rFonts w:hint="eastAsia"/>
                <w:u w:val="single"/>
              </w:rPr>
              <w:t>米排气筒、集气罩、</w:t>
            </w:r>
            <w:r>
              <w:rPr>
                <w:rFonts w:hint="eastAsia"/>
                <w:u w:val="single"/>
              </w:rPr>
              <w:t>排风扇。</w:t>
            </w:r>
          </w:p>
        </w:tc>
      </w:tr>
      <w:tr w:rsidR="007F1DCA" w:rsidTr="00473279">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职业健康安全设施：</w:t>
            </w:r>
          </w:p>
          <w:p w:rsidR="007F1DCA" w:rsidRDefault="007F1DCA" w:rsidP="00473279">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u w:val="single"/>
              </w:rPr>
              <w:t>配有灭火器、劳保用品、标识牌。</w:t>
            </w:r>
          </w:p>
        </w:tc>
      </w:tr>
      <w:tr w:rsidR="007F1DCA" w:rsidTr="00473279">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F1DCA" w:rsidRDefault="007F1DCA" w:rsidP="00473279">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7F1DCA" w:rsidRDefault="007F1DCA" w:rsidP="00473279">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7F1DCA" w:rsidRDefault="007F1DCA" w:rsidP="00473279">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公司的质量、环境、职业健康安全方针是：</w:t>
            </w:r>
          </w:p>
          <w:p w:rsidR="007F1DCA" w:rsidRDefault="007F1DCA" w:rsidP="00473279">
            <w:pPr>
              <w:spacing w:line="360" w:lineRule="auto"/>
              <w:ind w:firstLineChars="200" w:firstLine="420"/>
              <w:rPr>
                <w:u w:val="single"/>
              </w:rPr>
            </w:pPr>
            <w:r>
              <w:rPr>
                <w:rFonts w:hint="eastAsia"/>
                <w:u w:val="single"/>
              </w:rPr>
              <w:t>坚持标准，持续改进，争创一流，顾客满意。</w:t>
            </w:r>
          </w:p>
          <w:p w:rsidR="007F1DCA" w:rsidRDefault="007F1DCA" w:rsidP="00473279">
            <w:pPr>
              <w:spacing w:line="240" w:lineRule="exact"/>
              <w:ind w:leftChars="95" w:left="199"/>
              <w:rPr>
                <w:u w:val="single"/>
              </w:rPr>
            </w:pPr>
            <w:r>
              <w:rPr>
                <w:u w:val="single"/>
              </w:rPr>
              <w:t xml:space="preserve"> </w:t>
            </w:r>
            <w:r>
              <w:rPr>
                <w:rFonts w:hint="eastAsia"/>
                <w:u w:val="single"/>
              </w:rPr>
              <w:t>安全第一，预防为主；遵规守法，减污降耗；持续发展。</w:t>
            </w:r>
          </w:p>
          <w:p w:rsidR="007F1DCA" w:rsidRDefault="007F1DCA" w:rsidP="00473279">
            <w:pPr>
              <w:spacing w:line="300" w:lineRule="exact"/>
              <w:ind w:left="1"/>
              <w:rPr>
                <w:b/>
                <w:color w:val="000000" w:themeColor="text1"/>
                <w:sz w:val="20"/>
                <w:szCs w:val="20"/>
              </w:rPr>
            </w:pPr>
            <w:r>
              <w:rPr>
                <w:rFonts w:ascii="微软雅黑" w:eastAsia="微软雅黑" w:hAnsi="微软雅黑" w:hint="eastAsia"/>
                <w:szCs w:val="22"/>
              </w:rPr>
              <w:t>管理体系方针沟通、评审符合要求。</w:t>
            </w:r>
          </w:p>
        </w:tc>
      </w:tr>
      <w:tr w:rsidR="007F1DCA" w:rsidTr="00473279">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F1DCA" w:rsidRDefault="007F1DCA" w:rsidP="00473279">
            <w:pPr>
              <w:spacing w:line="240" w:lineRule="exact"/>
              <w:ind w:left="159" w:hangingChars="79" w:hanging="159"/>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组织内部沟通的充分性与效果；（OHSMS员工参与风险管理/健康安全事务的关心和影响力；组织对外联络关注顾客的感受情况、信息交流包括通报相关方的情况等）</w:t>
            </w:r>
          </w:p>
          <w:p w:rsidR="007F1DCA" w:rsidRDefault="007F1DCA" w:rsidP="00473279">
            <w:pPr>
              <w:spacing w:line="240" w:lineRule="exact"/>
              <w:rPr>
                <w:rFonts w:asciiTheme="minorEastAsia" w:eastAsiaTheme="minorEastAsia" w:hAnsiTheme="minorEastAsia"/>
                <w:b/>
                <w:color w:val="000000" w:themeColor="text1"/>
                <w:sz w:val="20"/>
                <w:szCs w:val="20"/>
              </w:rPr>
            </w:pPr>
          </w:p>
          <w:p w:rsidR="007F1DCA" w:rsidRDefault="007F1DCA" w:rsidP="00473279">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内部沟通的情况：内部沟通方式：</w:t>
            </w:r>
            <w:r>
              <w:rPr>
                <w:rFonts w:asciiTheme="minorEastAsia" w:eastAsiaTheme="minorEastAsia" w:hAnsiTheme="minorEastAsia" w:hint="eastAsia"/>
                <w:szCs w:val="22"/>
                <w:u w:val="single"/>
              </w:rPr>
              <w:t>培训、会议、宣传栏；</w:t>
            </w:r>
          </w:p>
          <w:p w:rsidR="007F1DCA" w:rsidRDefault="007F1DCA" w:rsidP="00473279">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 xml:space="preserve">                内部沟通的效果：</w:t>
            </w:r>
            <w:r>
              <w:rPr>
                <w:rFonts w:asciiTheme="minorEastAsia" w:eastAsiaTheme="minorEastAsia" w:hAnsiTheme="minorEastAsia" w:hint="eastAsia"/>
                <w:szCs w:val="22"/>
                <w:u w:val="single"/>
              </w:rPr>
              <w:t>沟通畅通；</w:t>
            </w:r>
          </w:p>
          <w:p w:rsidR="007F1DCA" w:rsidRDefault="007F1DCA" w:rsidP="00473279">
            <w:pPr>
              <w:spacing w:line="240" w:lineRule="exact"/>
              <w:rPr>
                <w:rFonts w:asciiTheme="minorEastAsia" w:eastAsiaTheme="minorEastAsia" w:hAnsiTheme="minorEastAsia"/>
                <w:b/>
                <w:color w:val="000000" w:themeColor="text1"/>
                <w:sz w:val="20"/>
                <w:szCs w:val="20"/>
              </w:rPr>
            </w:pPr>
          </w:p>
          <w:p w:rsidR="007F1DCA" w:rsidRDefault="007F1DCA" w:rsidP="00473279">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w:t>
            </w:r>
          </w:p>
          <w:p w:rsidR="007F1DCA" w:rsidRDefault="007F1DCA" w:rsidP="00473279">
            <w:pPr>
              <w:spacing w:line="240" w:lineRule="exact"/>
              <w:rPr>
                <w:rFonts w:asciiTheme="minorEastAsia" w:eastAsiaTheme="minorEastAsia" w:hAnsiTheme="minorEastAsia"/>
                <w:b/>
                <w:color w:val="000000" w:themeColor="text1"/>
                <w:sz w:val="20"/>
                <w:szCs w:val="20"/>
              </w:rPr>
            </w:pPr>
          </w:p>
          <w:p w:rsidR="007F1DCA" w:rsidRDefault="007F1DCA" w:rsidP="00473279">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外部信息的接收、成文并答复的情况（E、S填写）：</w:t>
            </w:r>
            <w:r>
              <w:rPr>
                <w:rFonts w:asciiTheme="minorEastAsia" w:eastAsiaTheme="minorEastAsia" w:hAnsiTheme="minorEastAsia" w:hint="eastAsia"/>
                <w:szCs w:val="22"/>
                <w:u w:val="single"/>
              </w:rPr>
              <w:t>参加相关部门组织的会议，接收相关部门下达的通知并在公司内部沟通传达。</w:t>
            </w:r>
          </w:p>
          <w:p w:rsidR="007F1DCA" w:rsidRDefault="007F1DCA" w:rsidP="00473279">
            <w:pPr>
              <w:spacing w:line="240" w:lineRule="exact"/>
              <w:rPr>
                <w:rFonts w:asciiTheme="minorEastAsia" w:eastAsiaTheme="minorEastAsia" w:hAnsiTheme="minorEastAsia"/>
                <w:b/>
                <w:color w:val="000000" w:themeColor="text1"/>
                <w:sz w:val="20"/>
                <w:szCs w:val="20"/>
              </w:rPr>
            </w:pPr>
          </w:p>
          <w:p w:rsidR="007F1DCA" w:rsidRDefault="007F1DCA" w:rsidP="00473279">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重要环境因素信息对外交流情况（EMS填写）：</w:t>
            </w:r>
            <w:r>
              <w:rPr>
                <w:rFonts w:asciiTheme="minorEastAsia" w:eastAsiaTheme="minorEastAsia" w:hAnsiTheme="minorEastAsia" w:hint="eastAsia"/>
                <w:szCs w:val="22"/>
                <w:u w:val="single"/>
              </w:rPr>
              <w:t>对相关方进行了环保告知。</w:t>
            </w:r>
          </w:p>
          <w:p w:rsidR="007F1DCA" w:rsidRDefault="007F1DCA" w:rsidP="00473279">
            <w:pPr>
              <w:tabs>
                <w:tab w:val="left" w:pos="9720"/>
                <w:tab w:val="left" w:pos="9900"/>
              </w:tabs>
              <w:spacing w:line="360" w:lineRule="auto"/>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公司经选举确定员工代表是</w:t>
            </w:r>
            <w:r w:rsidR="00510463">
              <w:rPr>
                <w:rFonts w:asciiTheme="minorEastAsia" w:eastAsiaTheme="minorEastAsia" w:hAnsiTheme="minorEastAsia" w:hint="eastAsia"/>
                <w:szCs w:val="22"/>
                <w:u w:val="single"/>
              </w:rPr>
              <w:t>孙玉岭</w:t>
            </w:r>
            <w:r>
              <w:rPr>
                <w:rFonts w:asciiTheme="minorEastAsia" w:eastAsiaTheme="minorEastAsia" w:hAnsiTheme="minorEastAsia" w:hint="eastAsia"/>
                <w:szCs w:val="22"/>
                <w:u w:val="single"/>
              </w:rPr>
              <w:t>，</w:t>
            </w:r>
          </w:p>
          <w:p w:rsidR="007F1DCA" w:rsidRDefault="007F1DCA" w:rsidP="00473279">
            <w:pPr>
              <w:spacing w:line="360" w:lineRule="auto"/>
              <w:rPr>
                <w:rFonts w:asciiTheme="minorEastAsia" w:eastAsiaTheme="minorEastAsia" w:hAnsiTheme="minorEastAsia"/>
                <w:szCs w:val="22"/>
                <w:u w:val="single"/>
              </w:rPr>
            </w:pPr>
            <w:r>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7F1DCA" w:rsidRDefault="007F1DCA" w:rsidP="00473279">
            <w:pPr>
              <w:spacing w:line="240" w:lineRule="exact"/>
              <w:rPr>
                <w:rFonts w:asciiTheme="minorEastAsia" w:eastAsiaTheme="minorEastAsia" w:hAnsiTheme="minorEastAsia"/>
                <w:b/>
                <w:color w:val="000000" w:themeColor="text1"/>
                <w:sz w:val="20"/>
                <w:szCs w:val="20"/>
              </w:rPr>
            </w:pPr>
          </w:p>
          <w:p w:rsidR="007F1DCA" w:rsidRDefault="007F1DCA" w:rsidP="00473279">
            <w:pPr>
              <w:spacing w:line="24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与相关方协商的情况（OHSMS填写）：</w:t>
            </w:r>
            <w:r>
              <w:rPr>
                <w:rFonts w:asciiTheme="minorEastAsia" w:eastAsiaTheme="minorEastAsia" w:hAnsiTheme="minorEastAsia" w:hint="eastAsia"/>
                <w:szCs w:val="22"/>
                <w:u w:val="single"/>
              </w:rPr>
              <w:t>对相关方进行了安全告知。</w:t>
            </w:r>
          </w:p>
        </w:tc>
      </w:tr>
      <w:tr w:rsidR="007F1DCA" w:rsidTr="0047327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F1DCA" w:rsidRDefault="007F1DCA" w:rsidP="00473279">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7F1DCA" w:rsidRDefault="007F1DCA" w:rsidP="00473279">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7F1DCA" w:rsidRDefault="00510463" w:rsidP="00473279">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 xml:space="preserve"> </w:t>
            </w:r>
          </w:p>
          <w:p w:rsidR="007F1DCA" w:rsidRDefault="007F1DCA" w:rsidP="00473279">
            <w:pPr>
              <w:spacing w:line="240" w:lineRule="exact"/>
              <w:ind w:firstLineChars="200" w:firstLine="402"/>
              <w:rPr>
                <w:b/>
                <w:color w:val="000000" w:themeColor="text1"/>
                <w:sz w:val="20"/>
                <w:szCs w:val="20"/>
              </w:rPr>
            </w:pPr>
          </w:p>
        </w:tc>
      </w:tr>
      <w:tr w:rsidR="007F1DCA" w:rsidTr="0047327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F1DCA" w:rsidRDefault="007F1DCA" w:rsidP="00473279">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7F1DCA" w:rsidRDefault="00510463" w:rsidP="00473279">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 xml:space="preserve"> </w:t>
            </w:r>
          </w:p>
          <w:p w:rsidR="007F1DCA" w:rsidRDefault="007F1DCA" w:rsidP="00473279">
            <w:pPr>
              <w:spacing w:line="240" w:lineRule="exact"/>
              <w:rPr>
                <w:b/>
                <w:color w:val="000000" w:themeColor="text1"/>
                <w:sz w:val="20"/>
                <w:szCs w:val="20"/>
              </w:rPr>
            </w:pPr>
          </w:p>
          <w:p w:rsidR="007F1DCA" w:rsidRDefault="007F1DCA" w:rsidP="00473279">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7F1DCA" w:rsidRDefault="007F1DCA" w:rsidP="00473279">
            <w:pPr>
              <w:spacing w:line="240" w:lineRule="exact"/>
              <w:rPr>
                <w:b/>
                <w:color w:val="000000" w:themeColor="text1"/>
                <w:sz w:val="20"/>
                <w:szCs w:val="20"/>
              </w:rPr>
            </w:pPr>
          </w:p>
        </w:tc>
      </w:tr>
      <w:tr w:rsidR="007F1DCA" w:rsidTr="00473279">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F1DCA" w:rsidRDefault="007F1DCA" w:rsidP="00473279">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7F1DCA" w:rsidRDefault="007F1DCA" w:rsidP="00473279">
            <w:pPr>
              <w:spacing w:line="240" w:lineRule="exact"/>
              <w:ind w:firstLineChars="100" w:firstLine="201"/>
              <w:rPr>
                <w:b/>
                <w:color w:val="000000" w:themeColor="text1"/>
                <w:sz w:val="20"/>
                <w:szCs w:val="20"/>
              </w:rPr>
            </w:pPr>
          </w:p>
          <w:p w:rsidR="007F1DCA" w:rsidRDefault="007F1DCA" w:rsidP="00473279">
            <w:pPr>
              <w:spacing w:line="30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无</w:t>
            </w:r>
          </w:p>
          <w:p w:rsidR="007F1DCA" w:rsidRDefault="007F1DCA" w:rsidP="00473279">
            <w:pPr>
              <w:spacing w:line="240" w:lineRule="exact"/>
              <w:ind w:firstLineChars="100" w:firstLine="201"/>
              <w:rPr>
                <w:b/>
                <w:color w:val="000000" w:themeColor="text1"/>
                <w:sz w:val="20"/>
                <w:szCs w:val="20"/>
              </w:rPr>
            </w:pPr>
          </w:p>
          <w:p w:rsidR="007F1DCA" w:rsidRDefault="007F1DCA" w:rsidP="00473279">
            <w:pPr>
              <w:spacing w:line="240" w:lineRule="exact"/>
              <w:rPr>
                <w:b/>
                <w:color w:val="000000" w:themeColor="text1"/>
                <w:sz w:val="20"/>
                <w:szCs w:val="20"/>
              </w:rPr>
            </w:pPr>
          </w:p>
          <w:p w:rsidR="007F1DCA" w:rsidRDefault="007F1DCA" w:rsidP="00473279">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7F1DCA" w:rsidRDefault="007F1DCA" w:rsidP="00473279">
            <w:pPr>
              <w:spacing w:line="300" w:lineRule="exact"/>
              <w:jc w:val="left"/>
              <w:rPr>
                <w:b/>
                <w:color w:val="000000" w:themeColor="text1"/>
                <w:sz w:val="20"/>
                <w:szCs w:val="20"/>
              </w:rPr>
            </w:pPr>
          </w:p>
        </w:tc>
      </w:tr>
      <w:tr w:rsidR="007F1DCA" w:rsidTr="00473279">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7F1DCA" w:rsidRDefault="007F1DCA" w:rsidP="00473279">
            <w:pPr>
              <w:spacing w:line="240" w:lineRule="exact"/>
              <w:rPr>
                <w:b/>
                <w:color w:val="000000" w:themeColor="text1"/>
                <w:sz w:val="20"/>
                <w:szCs w:val="20"/>
              </w:rPr>
            </w:pPr>
            <w:r>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rsidR="007F1DCA" w:rsidTr="00473279">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7F1DCA" w:rsidRDefault="007F1DCA" w:rsidP="00473279">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B54890" w:rsidRPr="00B54890" w:rsidRDefault="00B54890" w:rsidP="00B54890">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1、废水管控：</w:t>
            </w:r>
          </w:p>
          <w:p w:rsidR="00B54890" w:rsidRPr="00B54890" w:rsidRDefault="00B54890" w:rsidP="00B54890">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生产过程不产生废水，生活污水设防渗旱厕，定期清掏堆肥，不外排。</w:t>
            </w:r>
          </w:p>
          <w:p w:rsidR="00B54890" w:rsidRPr="00B54890" w:rsidRDefault="00B54890" w:rsidP="00B54890">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2、废气管控：</w:t>
            </w:r>
          </w:p>
          <w:p w:rsidR="00B54890" w:rsidRPr="00B54890" w:rsidRDefault="00B54890" w:rsidP="00B54890">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主要是发泡过程轻微废气，采用集气罩+UV</w:t>
            </w:r>
            <w:proofErr w:type="gramStart"/>
            <w:r w:rsidRPr="00B54890">
              <w:rPr>
                <w:rFonts w:asciiTheme="minorEastAsia" w:eastAsiaTheme="minorEastAsia" w:hAnsiTheme="minorEastAsia" w:cs="宋体" w:hint="eastAsia"/>
                <w:szCs w:val="21"/>
              </w:rPr>
              <w:t>光氧催化</w:t>
            </w:r>
            <w:proofErr w:type="gramEnd"/>
            <w:r w:rsidRPr="00B54890">
              <w:rPr>
                <w:rFonts w:asciiTheme="minorEastAsia" w:eastAsiaTheme="minorEastAsia" w:hAnsiTheme="minorEastAsia" w:cs="宋体" w:hint="eastAsia"/>
                <w:szCs w:val="21"/>
              </w:rPr>
              <w:t>+15米排气筒高空排放。</w:t>
            </w:r>
          </w:p>
          <w:p w:rsidR="00B54890" w:rsidRPr="00B54890" w:rsidRDefault="00B54890" w:rsidP="00B54890">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3、噪声管控：</w:t>
            </w:r>
          </w:p>
          <w:p w:rsidR="00B54890" w:rsidRPr="00B54890" w:rsidRDefault="00B54890" w:rsidP="00B54890">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加工和发泡过程产生轻微噪声，采取厂房内操作和选用低噪声的设备和工具，同时加强设备的检查和维保，确保机械设备在正常工况下运行，其他工序基本无噪声。</w:t>
            </w:r>
          </w:p>
          <w:p w:rsidR="00B54890" w:rsidRPr="00B54890" w:rsidRDefault="00B54890" w:rsidP="00B54890">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4、</w:t>
            </w:r>
            <w:proofErr w:type="gramStart"/>
            <w:r w:rsidRPr="00B54890">
              <w:rPr>
                <w:rFonts w:asciiTheme="minorEastAsia" w:eastAsiaTheme="minorEastAsia" w:hAnsiTheme="minorEastAsia" w:cs="宋体" w:hint="eastAsia"/>
                <w:szCs w:val="21"/>
              </w:rPr>
              <w:t>固废管控</w:t>
            </w:r>
            <w:proofErr w:type="gramEnd"/>
            <w:r w:rsidRPr="00B54890">
              <w:rPr>
                <w:rFonts w:asciiTheme="minorEastAsia" w:eastAsiaTheme="minorEastAsia" w:hAnsiTheme="minorEastAsia" w:cs="宋体" w:hint="eastAsia"/>
                <w:szCs w:val="21"/>
              </w:rPr>
              <w:t>：</w:t>
            </w:r>
          </w:p>
          <w:p w:rsidR="00B54890" w:rsidRPr="00B54890" w:rsidRDefault="00B54890" w:rsidP="00B54890">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生产过程中主要为切割产生废边角余料。生产技术部将以上废弃物放置固定位置，积攒一定量后出售有处理能力的单位回收再利用。目前未处理过。</w:t>
            </w:r>
          </w:p>
          <w:p w:rsidR="00B54890" w:rsidRPr="00B54890" w:rsidRDefault="00B54890" w:rsidP="00B54890">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车间机修和保养时产生的含油抹布，采取暂存后交当地环卫部门处理。废润滑油桶、废AB发泡</w:t>
            </w:r>
            <w:proofErr w:type="gramStart"/>
            <w:r w:rsidRPr="00B54890">
              <w:rPr>
                <w:rFonts w:asciiTheme="minorEastAsia" w:eastAsiaTheme="minorEastAsia" w:hAnsiTheme="minorEastAsia" w:cs="宋体" w:hint="eastAsia"/>
                <w:szCs w:val="21"/>
              </w:rPr>
              <w:t>料及桶由供方</w:t>
            </w:r>
            <w:proofErr w:type="gramEnd"/>
            <w:r w:rsidRPr="00B54890">
              <w:rPr>
                <w:rFonts w:asciiTheme="minorEastAsia" w:eastAsiaTheme="minorEastAsia" w:hAnsiTheme="minorEastAsia" w:cs="宋体" w:hint="eastAsia"/>
                <w:szCs w:val="21"/>
              </w:rPr>
              <w:t>回收再利用。</w:t>
            </w:r>
          </w:p>
          <w:p w:rsidR="00B54890" w:rsidRPr="00B54890" w:rsidRDefault="00B54890" w:rsidP="00B54890">
            <w:pPr>
              <w:numPr>
                <w:ilvl w:val="0"/>
                <w:numId w:val="6"/>
              </w:num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能源资源管控：</w:t>
            </w:r>
          </w:p>
          <w:p w:rsidR="00B54890" w:rsidRPr="00B54890" w:rsidRDefault="00B54890" w:rsidP="00B54890">
            <w:pPr>
              <w:spacing w:line="360" w:lineRule="auto"/>
              <w:ind w:firstLineChars="200" w:firstLine="420"/>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生产过程注意节水、节电、节钢材，人走关闭设备和照明开关，远程视频未发现有漏水和浪费电能的现象。</w:t>
            </w:r>
          </w:p>
          <w:p w:rsidR="00B54890" w:rsidRPr="00B54890" w:rsidRDefault="00B54890" w:rsidP="00B54890">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6、产品生命周期的环境管控：</w:t>
            </w:r>
          </w:p>
          <w:p w:rsidR="00B54890" w:rsidRPr="00B54890" w:rsidRDefault="00B54890" w:rsidP="00B54890">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公司从工艺设计和采购产品时已考虑了产品的环保性，生产过程中，严格按照环保等管理制度实施，控制好辅助材料的用量，避免浪费，生命周期终了时钢材、塑料管还可以回收再利用。</w:t>
            </w:r>
          </w:p>
          <w:p w:rsidR="00B54890" w:rsidRPr="00B54890" w:rsidRDefault="00B54890" w:rsidP="00B54890">
            <w:pPr>
              <w:spacing w:line="360" w:lineRule="auto"/>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7、潜在火灾管控：</w:t>
            </w:r>
          </w:p>
          <w:p w:rsidR="007F1DCA" w:rsidRDefault="00B54890" w:rsidP="00B54890">
            <w:pPr>
              <w:ind w:firstLine="421"/>
              <w:rPr>
                <w:rFonts w:asciiTheme="minorEastAsia" w:eastAsiaTheme="minorEastAsia" w:hAnsiTheme="minorEastAsia" w:cs="宋体"/>
                <w:szCs w:val="21"/>
              </w:rPr>
            </w:pPr>
            <w:r w:rsidRPr="00B54890">
              <w:rPr>
                <w:rFonts w:asciiTheme="minorEastAsia" w:eastAsiaTheme="minorEastAsia" w:hAnsiTheme="minorEastAsia" w:cs="宋体" w:hint="eastAsia"/>
                <w:szCs w:val="21"/>
              </w:rPr>
              <w:t>公司生产车间和办公区域配备了灭火器，均符合要求</w:t>
            </w:r>
            <w:r w:rsidR="007F1DCA">
              <w:rPr>
                <w:rFonts w:asciiTheme="minorEastAsia" w:eastAsiaTheme="minorEastAsia" w:hAnsiTheme="minorEastAsia" w:cs="宋体" w:hint="eastAsia"/>
                <w:szCs w:val="21"/>
              </w:rPr>
              <w:t>。</w:t>
            </w:r>
          </w:p>
          <w:p w:rsidR="007F1DCA" w:rsidRDefault="007F1DCA" w:rsidP="00473279">
            <w:pPr>
              <w:ind w:firstLine="421"/>
              <w:rPr>
                <w:b/>
                <w:color w:val="000000" w:themeColor="text1"/>
                <w:sz w:val="20"/>
                <w:szCs w:val="20"/>
              </w:rPr>
            </w:pPr>
            <w:r>
              <w:rPr>
                <w:rFonts w:asciiTheme="minorEastAsia" w:eastAsiaTheme="minorEastAsia" w:hAnsiTheme="minorEastAsia" w:cs="宋体" w:hint="eastAsia"/>
                <w:szCs w:val="21"/>
              </w:rPr>
              <w:t>8、按有关程序和要求通报供方和顾客，采用〈告知函〉方式通报。</w:t>
            </w:r>
          </w:p>
        </w:tc>
      </w:tr>
      <w:tr w:rsidR="007F1DCA" w:rsidTr="00473279">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rsidR="007F1DCA" w:rsidRDefault="007F1DCA" w:rsidP="00473279">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1、潜在火灾管控：</w:t>
            </w:r>
          </w:p>
          <w:p w:rsidR="007F1DCA" w:rsidRDefault="007F1DCA" w:rsidP="00473279">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公司生产车间和办公区域配备了灭火器、消防栓，均符合要求。</w:t>
            </w:r>
          </w:p>
          <w:p w:rsidR="007F1DCA" w:rsidRDefault="007F1DCA" w:rsidP="00473279">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2、安全防护：</w:t>
            </w:r>
          </w:p>
          <w:p w:rsidR="007F1DCA" w:rsidRDefault="007F1DCA" w:rsidP="00473279">
            <w:pPr>
              <w:autoSpaceDE w:val="0"/>
              <w:autoSpaceDN w:val="0"/>
              <w:adjustRightInd w:val="0"/>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 xml:space="preserve">公司给员工发放手套、口罩、工作服、劳保鞋等劳保用品。生产车间内现场电线布线合理，电线均处于完好状态，设备有接地及保护装置，控制柜及漏电保护器状态良好。设备旋转部位和凸出部位，安装有防护罩等，设备运行状况良好，无带病工作现象。 </w:t>
            </w:r>
          </w:p>
          <w:p w:rsidR="007F1DCA" w:rsidRDefault="007F1DCA" w:rsidP="00473279">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3、能提供防止员工意外伤害加重的急救药品如创可贴、杀菌药水等。</w:t>
            </w:r>
          </w:p>
          <w:p w:rsidR="007F1DCA" w:rsidRDefault="007F1DCA" w:rsidP="00473279">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4、为主要长期员工上社保、工伤保险。</w:t>
            </w:r>
          </w:p>
          <w:p w:rsidR="007F1DCA" w:rsidRDefault="007F1DCA" w:rsidP="00473279">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5、为环境和职业健康安全管理体系运行提供了财务支持，</w:t>
            </w:r>
            <w:r w:rsidR="00B54890">
              <w:rPr>
                <w:rFonts w:asciiTheme="minorEastAsia" w:eastAsiaTheme="minorEastAsia" w:hAnsiTheme="minorEastAsia" w:hint="eastAsia"/>
                <w:szCs w:val="22"/>
                <w:u w:val="single"/>
              </w:rPr>
              <w:t>2020</w:t>
            </w:r>
            <w:r>
              <w:rPr>
                <w:rFonts w:asciiTheme="minorEastAsia" w:eastAsiaTheme="minorEastAsia" w:hAnsiTheme="minorEastAsia" w:hint="eastAsia"/>
                <w:szCs w:val="22"/>
                <w:u w:val="single"/>
              </w:rPr>
              <w:t>年度主要投入在意外保险、安全培训、环保设施、垃圾处理、消防设备、劳保用品等方面。</w:t>
            </w:r>
          </w:p>
          <w:p w:rsidR="007F1DCA" w:rsidRDefault="007F1DCA" w:rsidP="00473279">
            <w:pPr>
              <w:ind w:firstLineChars="200" w:firstLine="420"/>
              <w:rPr>
                <w:b/>
                <w:color w:val="000000" w:themeColor="text1"/>
                <w:sz w:val="20"/>
                <w:szCs w:val="20"/>
              </w:rPr>
            </w:pPr>
            <w:r>
              <w:rPr>
                <w:rFonts w:asciiTheme="minorEastAsia" w:eastAsiaTheme="minorEastAsia" w:hAnsiTheme="minorEastAsia" w:hint="eastAsia"/>
                <w:szCs w:val="22"/>
                <w:u w:val="single"/>
              </w:rPr>
              <w:t>6、员工饮用水为纯净水通过饮水机饮用。</w:t>
            </w:r>
          </w:p>
        </w:tc>
      </w:tr>
      <w:tr w:rsidR="007F1DCA" w:rsidTr="00473279">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F1DCA" w:rsidRDefault="007F1DCA" w:rsidP="00473279">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7F1DCA" w:rsidRDefault="007F1DCA" w:rsidP="00473279">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公司确定的紧急情况有：火灾、人身伤害等。提供了应急预案，其中包括目的、适用范围、职责、应急处理细则、演习、必备资料等，相关内容基本充分。</w:t>
            </w:r>
          </w:p>
          <w:p w:rsidR="007F1DCA" w:rsidRDefault="007F1DCA" w:rsidP="00473279">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应急设施配置：在办公场所内、仓库内均配备了消防栓、灭火器等消防设施，状态良好。</w:t>
            </w:r>
          </w:p>
          <w:p w:rsidR="007F1DCA" w:rsidRDefault="007F1DCA" w:rsidP="00473279">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查</w:t>
            </w:r>
            <w:r w:rsidR="00B54890">
              <w:rPr>
                <w:rFonts w:asciiTheme="minorEastAsia" w:eastAsiaTheme="minorEastAsia" w:hAnsiTheme="minorEastAsia" w:hint="eastAsia"/>
                <w:szCs w:val="22"/>
                <w:u w:val="single"/>
              </w:rPr>
              <w:t>2020</w:t>
            </w:r>
            <w:r>
              <w:rPr>
                <w:rFonts w:asciiTheme="minorEastAsia" w:eastAsiaTheme="minorEastAsia" w:hAnsiTheme="minorEastAsia" w:hint="eastAsia"/>
                <w:szCs w:val="22"/>
                <w:u w:val="single"/>
              </w:rPr>
              <w:t>.</w:t>
            </w:r>
            <w:r w:rsidR="00B54890">
              <w:rPr>
                <w:rFonts w:asciiTheme="minorEastAsia" w:eastAsiaTheme="minorEastAsia" w:hAnsiTheme="minorEastAsia" w:hint="eastAsia"/>
                <w:szCs w:val="22"/>
                <w:u w:val="single"/>
              </w:rPr>
              <w:t>3</w:t>
            </w:r>
            <w:r>
              <w:rPr>
                <w:rFonts w:asciiTheme="minorEastAsia" w:eastAsiaTheme="minorEastAsia" w:hAnsiTheme="minorEastAsia" w:hint="eastAsia"/>
                <w:szCs w:val="22"/>
                <w:u w:val="single"/>
              </w:rPr>
              <w:t>.</w:t>
            </w:r>
            <w:r w:rsidR="00B54890">
              <w:rPr>
                <w:rFonts w:asciiTheme="minorEastAsia" w:eastAsiaTheme="minorEastAsia" w:hAnsiTheme="minorEastAsia" w:hint="eastAsia"/>
                <w:szCs w:val="22"/>
                <w:u w:val="single"/>
              </w:rPr>
              <w:t>2</w:t>
            </w:r>
            <w:r>
              <w:rPr>
                <w:rFonts w:asciiTheme="minorEastAsia" w:eastAsiaTheme="minorEastAsia" w:hAnsiTheme="minorEastAsia" w:hint="eastAsia"/>
                <w:szCs w:val="22"/>
                <w:u w:val="single"/>
              </w:rPr>
              <w:t>8日的《火灾应急预案演练记录》，参加人员各岗位人员；记录演练过程、急救措施等内容。</w:t>
            </w:r>
          </w:p>
          <w:p w:rsidR="007F1DCA" w:rsidRDefault="007F1DCA" w:rsidP="00473279">
            <w:pPr>
              <w:tabs>
                <w:tab w:val="left" w:pos="6597"/>
              </w:tabs>
              <w:spacing w:line="240" w:lineRule="exact"/>
              <w:ind w:firstLineChars="200" w:firstLine="386"/>
              <w:rPr>
                <w:b/>
                <w:color w:val="000000" w:themeColor="text1"/>
                <w:spacing w:val="-4"/>
                <w:sz w:val="20"/>
                <w:szCs w:val="20"/>
              </w:rPr>
            </w:pPr>
          </w:p>
        </w:tc>
      </w:tr>
      <w:tr w:rsidR="007F1DCA" w:rsidTr="00473279">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F1DCA" w:rsidRDefault="007F1DCA" w:rsidP="00473279">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7F1DCA" w:rsidRDefault="007F1DCA" w:rsidP="00473279">
            <w:pPr>
              <w:spacing w:line="240" w:lineRule="exact"/>
              <w:rPr>
                <w:b/>
                <w:color w:val="000000" w:themeColor="text1"/>
                <w:sz w:val="20"/>
                <w:szCs w:val="20"/>
              </w:rPr>
            </w:pPr>
          </w:p>
          <w:p w:rsidR="007F1DCA" w:rsidRDefault="00CD3778" w:rsidP="00473279">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起重机有检验报告</w:t>
            </w:r>
            <w:r w:rsidR="007F1DCA">
              <w:rPr>
                <w:rFonts w:asciiTheme="minorEastAsia" w:eastAsiaTheme="minorEastAsia" w:hAnsiTheme="minorEastAsia" w:hint="eastAsia"/>
                <w:szCs w:val="22"/>
                <w:u w:val="single"/>
              </w:rPr>
              <w:t>。</w:t>
            </w:r>
          </w:p>
        </w:tc>
      </w:tr>
      <w:tr w:rsidR="007F1DCA" w:rsidTr="00473279">
        <w:trPr>
          <w:cantSplit/>
          <w:trHeight w:val="12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rsidR="007F1DCA" w:rsidRDefault="007F1DCA" w:rsidP="00473279">
            <w:pPr>
              <w:spacing w:line="240" w:lineRule="exact"/>
              <w:ind w:firstLineChars="200" w:firstLine="420"/>
              <w:rPr>
                <w:b/>
                <w:color w:val="000000" w:themeColor="text1"/>
                <w:sz w:val="20"/>
                <w:szCs w:val="20"/>
                <w:u w:val="single"/>
              </w:rPr>
            </w:pPr>
            <w:r>
              <w:rPr>
                <w:rFonts w:asciiTheme="minorEastAsia" w:eastAsiaTheme="minorEastAsia" w:hAnsiTheme="minorEastAsia" w:hint="eastAsia"/>
                <w:szCs w:val="22"/>
                <w:u w:val="single"/>
              </w:rPr>
              <w:t>无。</w:t>
            </w:r>
          </w:p>
        </w:tc>
      </w:tr>
      <w:tr w:rsidR="007F1DCA" w:rsidTr="00473279">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F1DCA" w:rsidRDefault="007F1DCA" w:rsidP="00473279">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ind w:left="100" w:hangingChars="50" w:hanging="100"/>
              <w:rPr>
                <w:b/>
                <w:color w:val="000000" w:themeColor="text1"/>
                <w:sz w:val="20"/>
                <w:szCs w:val="20"/>
              </w:rPr>
            </w:pPr>
            <w:r>
              <w:rPr>
                <w:b/>
                <w:color w:val="000000" w:themeColor="text1"/>
                <w:sz w:val="20"/>
                <w:szCs w:val="20"/>
              </w:rPr>
              <w:t xml:space="preserve">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7F1DCA" w:rsidRDefault="007F1DCA" w:rsidP="00473279">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定期对质量/环境/职业健康安全目标指标进行了检查，能达标。</w:t>
            </w:r>
          </w:p>
        </w:tc>
      </w:tr>
      <w:tr w:rsidR="007F1DCA" w:rsidTr="00473279">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7F1DCA" w:rsidRDefault="007F1DCA" w:rsidP="00473279">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7F1DCA" w:rsidTr="00473279">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7F1DCA" w:rsidRDefault="007F1DCA" w:rsidP="00473279">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7F1DCA" w:rsidRDefault="00CD3778" w:rsidP="00473279">
            <w:pPr>
              <w:spacing w:line="240" w:lineRule="exact"/>
              <w:rPr>
                <w:b/>
                <w:color w:val="000000" w:themeColor="text1"/>
                <w:sz w:val="20"/>
                <w:szCs w:val="20"/>
              </w:rPr>
            </w:pPr>
            <w:r>
              <w:rPr>
                <w:b/>
                <w:color w:val="000000" w:themeColor="text1"/>
                <w:sz w:val="20"/>
                <w:szCs w:val="20"/>
              </w:rPr>
              <w:t xml:space="preserve"> 20</w:t>
            </w:r>
            <w:r>
              <w:rPr>
                <w:rFonts w:hint="eastAsia"/>
                <w:b/>
                <w:color w:val="000000" w:themeColor="text1"/>
                <w:sz w:val="20"/>
                <w:szCs w:val="20"/>
              </w:rPr>
              <w:t>20</w:t>
            </w:r>
            <w:r w:rsidR="007F1DCA">
              <w:rPr>
                <w:b/>
                <w:color w:val="000000" w:themeColor="text1"/>
                <w:sz w:val="20"/>
                <w:szCs w:val="20"/>
              </w:rPr>
              <w:t>.</w:t>
            </w:r>
            <w:r>
              <w:rPr>
                <w:rFonts w:hint="eastAsia"/>
                <w:b/>
                <w:color w:val="000000" w:themeColor="text1"/>
                <w:sz w:val="20"/>
                <w:szCs w:val="20"/>
              </w:rPr>
              <w:t>3</w:t>
            </w:r>
            <w:r w:rsidR="007F1DCA">
              <w:rPr>
                <w:b/>
                <w:color w:val="000000" w:themeColor="text1"/>
                <w:sz w:val="20"/>
                <w:szCs w:val="20"/>
              </w:rPr>
              <w:t>.</w:t>
            </w:r>
            <w:r>
              <w:rPr>
                <w:rFonts w:hint="eastAsia"/>
                <w:b/>
                <w:color w:val="000000" w:themeColor="text1"/>
                <w:sz w:val="20"/>
                <w:szCs w:val="20"/>
              </w:rPr>
              <w:t>11</w:t>
            </w:r>
            <w:r w:rsidR="007F1DCA">
              <w:rPr>
                <w:b/>
                <w:color w:val="000000" w:themeColor="text1"/>
                <w:sz w:val="20"/>
                <w:szCs w:val="20"/>
              </w:rPr>
              <w:t>-</w:t>
            </w:r>
            <w:r>
              <w:rPr>
                <w:rFonts w:hint="eastAsia"/>
                <w:b/>
                <w:color w:val="000000" w:themeColor="text1"/>
                <w:sz w:val="20"/>
                <w:szCs w:val="20"/>
              </w:rPr>
              <w:t>3</w:t>
            </w:r>
            <w:r w:rsidR="007F1DCA">
              <w:rPr>
                <w:b/>
                <w:color w:val="000000" w:themeColor="text1"/>
                <w:sz w:val="20"/>
                <w:szCs w:val="20"/>
              </w:rPr>
              <w:t>.</w:t>
            </w:r>
            <w:r>
              <w:rPr>
                <w:rFonts w:hint="eastAsia"/>
                <w:b/>
                <w:color w:val="000000" w:themeColor="text1"/>
                <w:sz w:val="20"/>
                <w:szCs w:val="20"/>
              </w:rPr>
              <w:t>12</w:t>
            </w:r>
            <w:r w:rsidR="007F1DCA">
              <w:rPr>
                <w:rFonts w:hint="eastAsia"/>
                <w:b/>
                <w:color w:val="000000" w:themeColor="text1"/>
                <w:sz w:val="20"/>
                <w:szCs w:val="20"/>
              </w:rPr>
              <w:t>日内审。</w:t>
            </w:r>
          </w:p>
          <w:p w:rsidR="007F1DCA" w:rsidRDefault="007F1DCA" w:rsidP="00473279">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7F1DCA" w:rsidRDefault="007F1DCA" w:rsidP="00473279">
            <w:pPr>
              <w:spacing w:line="240" w:lineRule="exact"/>
              <w:rPr>
                <w:b/>
                <w:color w:val="000000" w:themeColor="text1"/>
                <w:sz w:val="20"/>
                <w:szCs w:val="20"/>
              </w:rPr>
            </w:pPr>
            <w:r>
              <w:rPr>
                <w:rFonts w:hint="eastAsia"/>
                <w:b/>
                <w:color w:val="000000" w:themeColor="text1"/>
                <w:sz w:val="20"/>
                <w:szCs w:val="20"/>
              </w:rPr>
              <w:t>覆盖。</w:t>
            </w:r>
          </w:p>
          <w:p w:rsidR="007F1DCA" w:rsidRDefault="007F1DCA" w:rsidP="00473279">
            <w:pPr>
              <w:spacing w:line="240" w:lineRule="exact"/>
              <w:rPr>
                <w:b/>
                <w:color w:val="000000" w:themeColor="text1"/>
                <w:sz w:val="20"/>
                <w:szCs w:val="20"/>
              </w:rPr>
            </w:pPr>
            <w:r>
              <w:rPr>
                <w:rFonts w:hint="eastAsia"/>
                <w:b/>
                <w:color w:val="000000" w:themeColor="text1"/>
                <w:sz w:val="20"/>
                <w:szCs w:val="20"/>
              </w:rPr>
              <w:t>了解内审结论是什么？</w:t>
            </w:r>
          </w:p>
          <w:p w:rsidR="007F1DCA" w:rsidRDefault="007F1DCA" w:rsidP="00473279">
            <w:pPr>
              <w:spacing w:line="240" w:lineRule="exact"/>
              <w:rPr>
                <w:b/>
                <w:color w:val="000000" w:themeColor="text1"/>
                <w:sz w:val="20"/>
                <w:szCs w:val="20"/>
              </w:rPr>
            </w:pPr>
            <w:r>
              <w:rPr>
                <w:rFonts w:hint="eastAsia"/>
                <w:b/>
                <w:color w:val="000000" w:themeColor="text1"/>
                <w:sz w:val="20"/>
                <w:szCs w:val="20"/>
              </w:rPr>
              <w:t>本公司质量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职业健康安全三合一管理体系符合公司管理手册、程序性文件、</w:t>
            </w:r>
            <w:r>
              <w:rPr>
                <w:b/>
                <w:color w:val="000000" w:themeColor="text1"/>
                <w:sz w:val="20"/>
                <w:szCs w:val="20"/>
              </w:rPr>
              <w:t>ISO9001:2015</w:t>
            </w:r>
            <w:r>
              <w:rPr>
                <w:rFonts w:hint="eastAsia"/>
                <w:b/>
                <w:color w:val="000000" w:themeColor="text1"/>
                <w:sz w:val="20"/>
                <w:szCs w:val="20"/>
              </w:rPr>
              <w:t>、</w:t>
            </w:r>
            <w:r>
              <w:rPr>
                <w:b/>
                <w:color w:val="000000" w:themeColor="text1"/>
                <w:sz w:val="20"/>
                <w:szCs w:val="20"/>
              </w:rPr>
              <w:t>ISO14001:2015</w:t>
            </w:r>
            <w:r>
              <w:rPr>
                <w:rFonts w:hint="eastAsia"/>
                <w:b/>
                <w:color w:val="000000" w:themeColor="text1"/>
                <w:sz w:val="20"/>
                <w:szCs w:val="20"/>
              </w:rPr>
              <w:t>、</w:t>
            </w:r>
            <w:r>
              <w:rPr>
                <w:b/>
                <w:color w:val="000000" w:themeColor="text1"/>
                <w:sz w:val="20"/>
                <w:szCs w:val="20"/>
              </w:rPr>
              <w:t>ISO45001:2018</w:t>
            </w:r>
            <w:r>
              <w:rPr>
                <w:rFonts w:hint="eastAsia"/>
                <w:b/>
                <w:color w:val="000000" w:themeColor="text1"/>
                <w:sz w:val="20"/>
                <w:szCs w:val="20"/>
              </w:rPr>
              <w:t>的要求，本公司质量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职业健康安全三合一管理体系得到了有效实施，运行实施保持了适宜性。</w:t>
            </w:r>
          </w:p>
        </w:tc>
      </w:tr>
      <w:tr w:rsidR="007F1DCA" w:rsidTr="00473279">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7F1DCA" w:rsidRDefault="007F1DCA" w:rsidP="00473279">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7F1DCA" w:rsidRDefault="00CD3778" w:rsidP="00473279">
            <w:pPr>
              <w:spacing w:line="240" w:lineRule="exact"/>
              <w:rPr>
                <w:b/>
                <w:color w:val="000000" w:themeColor="text1"/>
                <w:sz w:val="20"/>
                <w:szCs w:val="20"/>
              </w:rPr>
            </w:pPr>
            <w:r>
              <w:rPr>
                <w:b/>
                <w:color w:val="000000" w:themeColor="text1"/>
                <w:sz w:val="20"/>
                <w:szCs w:val="20"/>
              </w:rPr>
              <w:t>20</w:t>
            </w:r>
            <w:r>
              <w:rPr>
                <w:rFonts w:hint="eastAsia"/>
                <w:b/>
                <w:color w:val="000000" w:themeColor="text1"/>
                <w:sz w:val="20"/>
                <w:szCs w:val="20"/>
              </w:rPr>
              <w:t>20</w:t>
            </w:r>
            <w:r w:rsidR="007F1DCA">
              <w:rPr>
                <w:b/>
                <w:color w:val="000000" w:themeColor="text1"/>
                <w:sz w:val="20"/>
                <w:szCs w:val="20"/>
              </w:rPr>
              <w:t>.</w:t>
            </w:r>
            <w:r>
              <w:rPr>
                <w:rFonts w:hint="eastAsia"/>
                <w:b/>
                <w:color w:val="000000" w:themeColor="text1"/>
                <w:sz w:val="20"/>
                <w:szCs w:val="20"/>
              </w:rPr>
              <w:t>3</w:t>
            </w:r>
            <w:r w:rsidR="007F1DCA">
              <w:rPr>
                <w:b/>
                <w:color w:val="000000" w:themeColor="text1"/>
                <w:sz w:val="20"/>
                <w:szCs w:val="20"/>
              </w:rPr>
              <w:t>.</w:t>
            </w:r>
            <w:r w:rsidR="007F1DCA">
              <w:rPr>
                <w:rFonts w:hint="eastAsia"/>
                <w:b/>
                <w:color w:val="000000" w:themeColor="text1"/>
                <w:sz w:val="20"/>
                <w:szCs w:val="20"/>
              </w:rPr>
              <w:t>1</w:t>
            </w:r>
            <w:r>
              <w:rPr>
                <w:rFonts w:hint="eastAsia"/>
                <w:b/>
                <w:color w:val="000000" w:themeColor="text1"/>
                <w:sz w:val="20"/>
                <w:szCs w:val="20"/>
              </w:rPr>
              <w:t>5</w:t>
            </w:r>
            <w:r w:rsidR="007F1DCA">
              <w:rPr>
                <w:rFonts w:hint="eastAsia"/>
                <w:b/>
                <w:color w:val="000000" w:themeColor="text1"/>
                <w:sz w:val="20"/>
                <w:szCs w:val="20"/>
              </w:rPr>
              <w:t>日管理评审。</w:t>
            </w:r>
          </w:p>
          <w:p w:rsidR="007F1DCA" w:rsidRDefault="007F1DCA" w:rsidP="00473279">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7F1DCA" w:rsidRDefault="007F1DCA" w:rsidP="00473279">
            <w:pPr>
              <w:spacing w:line="240" w:lineRule="exact"/>
              <w:rPr>
                <w:b/>
                <w:color w:val="000000" w:themeColor="text1"/>
                <w:sz w:val="20"/>
                <w:szCs w:val="20"/>
              </w:rPr>
            </w:pPr>
            <w:r>
              <w:rPr>
                <w:rFonts w:hint="eastAsia"/>
                <w:b/>
                <w:color w:val="000000" w:themeColor="text1"/>
                <w:sz w:val="20"/>
                <w:szCs w:val="20"/>
              </w:rPr>
              <w:t>充分。</w:t>
            </w:r>
          </w:p>
          <w:p w:rsidR="007F1DCA" w:rsidRDefault="007F1DCA" w:rsidP="00473279">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7F1DCA" w:rsidRDefault="007F1DCA" w:rsidP="00473279">
            <w:pPr>
              <w:spacing w:line="240" w:lineRule="exact"/>
              <w:rPr>
                <w:b/>
                <w:color w:val="000000" w:themeColor="text1"/>
                <w:sz w:val="20"/>
                <w:szCs w:val="20"/>
              </w:rPr>
            </w:pPr>
            <w:r>
              <w:rPr>
                <w:rFonts w:hint="eastAsia"/>
                <w:b/>
                <w:color w:val="000000" w:themeColor="text1"/>
                <w:sz w:val="20"/>
                <w:szCs w:val="20"/>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7F1DCA" w:rsidTr="00473279">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7F1DCA" w:rsidRDefault="007F1DCA" w:rsidP="00A9404B">
            <w:pPr>
              <w:spacing w:line="360" w:lineRule="auto"/>
              <w:ind w:firstLineChars="200" w:firstLine="420"/>
              <w:rPr>
                <w:b/>
                <w:color w:val="000000" w:themeColor="text1"/>
                <w:sz w:val="20"/>
                <w:szCs w:val="20"/>
              </w:rPr>
            </w:pPr>
            <w:r>
              <w:rPr>
                <w:rFonts w:ascii="宋体" w:hAnsi="宋体" w:hint="eastAsia"/>
                <w:u w:val="single"/>
              </w:rPr>
              <w:t>查到2019年</w:t>
            </w:r>
            <w:r w:rsidR="00A9404B">
              <w:rPr>
                <w:rFonts w:ascii="宋体" w:hAnsi="宋体" w:hint="eastAsia"/>
                <w:u w:val="single"/>
              </w:rPr>
              <w:t>1</w:t>
            </w:r>
            <w:r>
              <w:rPr>
                <w:rFonts w:ascii="宋体" w:hAnsi="宋体" w:hint="eastAsia"/>
                <w:u w:val="single"/>
              </w:rPr>
              <w:t>月的</w:t>
            </w:r>
            <w:r w:rsidR="00A9404B">
              <w:rPr>
                <w:rFonts w:ascii="宋体" w:hAnsi="宋体" w:hint="eastAsia"/>
                <w:u w:val="single"/>
              </w:rPr>
              <w:t>废气、</w:t>
            </w:r>
            <w:r>
              <w:rPr>
                <w:rFonts w:ascii="宋体" w:hAnsi="宋体" w:hint="eastAsia"/>
                <w:u w:val="single"/>
              </w:rPr>
              <w:t>厂界噪声检测报告，经检测，结果合格。</w:t>
            </w:r>
          </w:p>
        </w:tc>
      </w:tr>
      <w:tr w:rsidR="007F1DCA" w:rsidTr="00473279">
        <w:trPr>
          <w:cantSplit/>
          <w:trHeight w:val="1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7F1DCA" w:rsidRDefault="007F1DCA" w:rsidP="00473279">
            <w:pPr>
              <w:spacing w:line="240" w:lineRule="exact"/>
              <w:rPr>
                <w:b/>
                <w:color w:val="000000" w:themeColor="text1"/>
                <w:sz w:val="20"/>
                <w:szCs w:val="20"/>
              </w:rPr>
            </w:pPr>
            <w:r>
              <w:rPr>
                <w:rFonts w:ascii="宋体" w:hAnsi="宋体" w:hint="eastAsia"/>
                <w:u w:val="single"/>
              </w:rPr>
              <w:t>查到公司环评报告，查到环保局的环</w:t>
            </w:r>
            <w:proofErr w:type="gramStart"/>
            <w:r>
              <w:rPr>
                <w:rFonts w:ascii="宋体" w:hAnsi="宋体" w:hint="eastAsia"/>
                <w:u w:val="single"/>
              </w:rPr>
              <w:t>评报告</w:t>
            </w:r>
            <w:proofErr w:type="gramEnd"/>
            <w:r>
              <w:rPr>
                <w:rFonts w:ascii="宋体" w:hAnsi="宋体" w:hint="eastAsia"/>
                <w:u w:val="single"/>
              </w:rPr>
              <w:t>批复报告，查到环境保护验收报告</w:t>
            </w:r>
            <w:r w:rsidR="0022324B">
              <w:rPr>
                <w:rFonts w:ascii="宋体" w:hAnsi="宋体" w:hint="eastAsia"/>
                <w:u w:val="single"/>
              </w:rPr>
              <w:t>及公示</w:t>
            </w:r>
            <w:r>
              <w:rPr>
                <w:rFonts w:ascii="宋体" w:hAnsi="宋体" w:hint="eastAsia"/>
                <w:u w:val="single"/>
              </w:rPr>
              <w:t>，公司已经通过了环评验收。</w:t>
            </w:r>
          </w:p>
        </w:tc>
      </w:tr>
      <w:tr w:rsidR="007F1DCA" w:rsidTr="00473279">
        <w:trPr>
          <w:cantSplit/>
          <w:trHeight w:val="13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7F1DCA" w:rsidRDefault="007F1DCA" w:rsidP="00473279">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7F1DCA" w:rsidRDefault="007F1DCA" w:rsidP="00473279">
            <w:pPr>
              <w:ind w:firstLineChars="200" w:firstLine="420"/>
              <w:jc w:val="left"/>
              <w:rPr>
                <w:rFonts w:asciiTheme="minorEastAsia" w:eastAsiaTheme="minorEastAsia" w:hAnsiTheme="minorEastAsia"/>
                <w:szCs w:val="22"/>
                <w:u w:val="single"/>
              </w:rPr>
            </w:pPr>
          </w:p>
          <w:p w:rsidR="007F1DCA" w:rsidRDefault="007F1DCA" w:rsidP="00473279">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未能提供职业健康安全关键岗位工作人员进行健康体检的证据，不符合要求。</w:t>
            </w:r>
          </w:p>
          <w:p w:rsidR="007F1DCA" w:rsidRDefault="007F1DCA" w:rsidP="00473279">
            <w:pPr>
              <w:ind w:firstLineChars="200" w:firstLine="420"/>
              <w:jc w:val="left"/>
              <w:rPr>
                <w:rFonts w:asciiTheme="minorEastAsia" w:eastAsiaTheme="minorEastAsia" w:hAnsiTheme="minorEastAsia"/>
                <w:szCs w:val="22"/>
                <w:u w:val="single"/>
              </w:rPr>
            </w:pPr>
          </w:p>
          <w:p w:rsidR="007F1DCA" w:rsidRDefault="007F1DCA" w:rsidP="00473279">
            <w:pPr>
              <w:spacing w:line="240" w:lineRule="exact"/>
              <w:rPr>
                <w:b/>
                <w:color w:val="000000" w:themeColor="text1"/>
                <w:sz w:val="20"/>
                <w:szCs w:val="20"/>
              </w:rPr>
            </w:pPr>
          </w:p>
        </w:tc>
      </w:tr>
      <w:tr w:rsidR="007F1DCA" w:rsidTr="00473279">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7F1DCA" w:rsidRDefault="007F1DCA" w:rsidP="00473279">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7F1DCA" w:rsidRDefault="007F1DCA" w:rsidP="00473279">
            <w:pPr>
              <w:spacing w:line="240" w:lineRule="exact"/>
              <w:rPr>
                <w:b/>
                <w:color w:val="000000" w:themeColor="text1"/>
                <w:sz w:val="20"/>
                <w:szCs w:val="20"/>
              </w:rPr>
            </w:pPr>
          </w:p>
          <w:p w:rsidR="007F1DCA" w:rsidRDefault="007F1DCA" w:rsidP="00473279">
            <w:pPr>
              <w:spacing w:line="240" w:lineRule="exact"/>
              <w:rPr>
                <w:b/>
                <w:color w:val="000000" w:themeColor="text1"/>
                <w:sz w:val="20"/>
                <w:szCs w:val="20"/>
              </w:rPr>
            </w:pPr>
            <w:r>
              <w:rPr>
                <w:b/>
                <w:color w:val="000000" w:themeColor="text1"/>
                <w:sz w:val="20"/>
                <w:szCs w:val="20"/>
              </w:rPr>
              <w:t xml:space="preserve">  </w:t>
            </w:r>
            <w:r>
              <w:rPr>
                <w:rFonts w:asciiTheme="minorEastAsia" w:eastAsiaTheme="minorEastAsia" w:hAnsiTheme="minorEastAsia" w:hint="eastAsia"/>
                <w:szCs w:val="22"/>
                <w:u w:val="single"/>
              </w:rPr>
              <w:t>无。</w:t>
            </w:r>
          </w:p>
          <w:p w:rsidR="007F1DCA" w:rsidRDefault="007F1DCA" w:rsidP="00473279">
            <w:pPr>
              <w:spacing w:line="240" w:lineRule="exact"/>
              <w:rPr>
                <w:b/>
                <w:color w:val="000000" w:themeColor="text1"/>
                <w:sz w:val="20"/>
                <w:szCs w:val="20"/>
              </w:rPr>
            </w:pPr>
          </w:p>
        </w:tc>
      </w:tr>
      <w:tr w:rsidR="007F1DCA" w:rsidTr="00473279">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7F1DCA" w:rsidRDefault="007F1DCA" w:rsidP="00473279">
            <w:pPr>
              <w:widowControl/>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7F1DCA" w:rsidTr="00473279">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7F1DCA" w:rsidRDefault="007F1DCA" w:rsidP="00473279">
            <w:pPr>
              <w:widowControl/>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p>
        </w:tc>
      </w:tr>
      <w:tr w:rsidR="007F1DCA" w:rsidTr="00473279">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F1DCA" w:rsidRDefault="007F1DCA" w:rsidP="00473279">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7F1DCA" w:rsidRDefault="007F1DCA" w:rsidP="00473279">
            <w:pPr>
              <w:spacing w:line="240" w:lineRule="exact"/>
              <w:ind w:firstLineChars="100" w:firstLine="210"/>
              <w:rPr>
                <w:b/>
                <w:color w:val="000000" w:themeColor="text1"/>
                <w:spacing w:val="-20"/>
                <w:sz w:val="20"/>
                <w:szCs w:val="20"/>
              </w:rPr>
            </w:pPr>
            <w:r>
              <w:rPr>
                <w:rFonts w:asciiTheme="minorEastAsia" w:eastAsiaTheme="minorEastAsia" w:hAnsiTheme="minorEastAsia" w:hint="eastAsia"/>
                <w:szCs w:val="22"/>
                <w:u w:val="single"/>
              </w:rPr>
              <w:t>未发生。</w:t>
            </w:r>
          </w:p>
          <w:p w:rsidR="007F1DCA" w:rsidRDefault="007F1DCA" w:rsidP="00473279">
            <w:pPr>
              <w:spacing w:line="240" w:lineRule="exact"/>
              <w:rPr>
                <w:b/>
                <w:color w:val="000000" w:themeColor="text1"/>
                <w:sz w:val="20"/>
                <w:szCs w:val="20"/>
              </w:rPr>
            </w:pPr>
          </w:p>
        </w:tc>
      </w:tr>
      <w:tr w:rsidR="007F1DCA" w:rsidTr="00473279">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7F1DCA" w:rsidRDefault="007F1DCA" w:rsidP="00473279">
            <w:pPr>
              <w:spacing w:line="240" w:lineRule="exact"/>
              <w:rPr>
                <w:b/>
                <w:color w:val="000000" w:themeColor="text1"/>
                <w:spacing w:val="-20"/>
                <w:sz w:val="20"/>
                <w:szCs w:val="20"/>
              </w:rPr>
            </w:pPr>
            <w:r>
              <w:rPr>
                <w:b/>
                <w:color w:val="000000" w:themeColor="text1"/>
                <w:spacing w:val="-20"/>
                <w:sz w:val="20"/>
                <w:szCs w:val="20"/>
              </w:rPr>
              <w:t xml:space="preserve">  </w:t>
            </w:r>
            <w:r>
              <w:rPr>
                <w:rFonts w:asciiTheme="minorEastAsia" w:eastAsiaTheme="minorEastAsia" w:hAnsiTheme="minorEastAsia" w:hint="eastAsia"/>
                <w:szCs w:val="22"/>
                <w:u w:val="single"/>
              </w:rPr>
              <w:t>一阶段提出的问题已整改完成。</w:t>
            </w:r>
          </w:p>
        </w:tc>
      </w:tr>
      <w:tr w:rsidR="007F1DCA" w:rsidTr="00473279">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7F1DCA" w:rsidRDefault="007F1DCA" w:rsidP="00473279">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7F1DCA" w:rsidTr="00473279">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F1DCA" w:rsidRDefault="007F1DCA" w:rsidP="00473279">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7F1DCA" w:rsidRDefault="007F1DCA" w:rsidP="00473279">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7F1DCA" w:rsidRDefault="007F1DCA" w:rsidP="007F1DCA">
      <w:pPr>
        <w:spacing w:line="300" w:lineRule="exact"/>
        <w:rPr>
          <w:b/>
          <w:color w:val="000000" w:themeColor="text1"/>
          <w:sz w:val="26"/>
          <w:szCs w:val="26"/>
        </w:rPr>
      </w:pPr>
    </w:p>
    <w:p w:rsidR="007F1DCA" w:rsidRDefault="007F1DCA" w:rsidP="007F1D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7F1DCA" w:rsidRDefault="007F1DCA" w:rsidP="007F1DCA">
      <w:pPr>
        <w:tabs>
          <w:tab w:val="left" w:pos="9072"/>
        </w:tabs>
        <w:spacing w:line="360" w:lineRule="auto"/>
        <w:ind w:leftChars="-473" w:left="-993" w:firstLine="2"/>
        <w:rPr>
          <w:b/>
          <w:color w:val="000000" w:themeColor="text1"/>
        </w:rPr>
      </w:pPr>
      <w:r>
        <w:rPr>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0022324B">
        <w:rPr>
          <w:rFonts w:hint="eastAsia"/>
          <w:b/>
          <w:color w:val="000000" w:themeColor="text1"/>
        </w:rPr>
        <w:t>1</w:t>
      </w:r>
      <w:r>
        <w:rPr>
          <w:rFonts w:hint="eastAsia"/>
          <w:b/>
          <w:color w:val="000000" w:themeColor="text1"/>
        </w:rPr>
        <w:t>项；其中</w:t>
      </w:r>
      <w:r>
        <w:pict>
          <v:line id="直接连接符 1" o:spid="_x0000_s1031" style="position:absolute;left:0;text-align:left;z-index:251663360;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sidR="0022324B">
        <w:rPr>
          <w:rFonts w:hint="eastAsia"/>
          <w:b/>
          <w:color w:val="000000" w:themeColor="text1"/>
        </w:rPr>
        <w:t>1</w:t>
      </w:r>
      <w:r>
        <w:rPr>
          <w:rFonts w:hint="eastAsia"/>
          <w:b/>
          <w:color w:val="000000" w:themeColor="text1"/>
        </w:rPr>
        <w:t>项，观察项项分布在部门条款，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7F1DCA" w:rsidRDefault="007F1DCA" w:rsidP="007F1DCA">
      <w:pPr>
        <w:tabs>
          <w:tab w:val="left" w:pos="215"/>
          <w:tab w:val="left" w:pos="430"/>
        </w:tabs>
        <w:spacing w:line="360" w:lineRule="auto"/>
        <w:ind w:leftChars="-472" w:left="-190" w:hangingChars="380" w:hanging="801"/>
        <w:rPr>
          <w:b/>
          <w:color w:val="000000" w:themeColor="text1"/>
        </w:rPr>
      </w:pPr>
      <w:r>
        <w:rPr>
          <w:b/>
          <w:bCs/>
          <w:color w:val="000000" w:themeColor="text1"/>
          <w:szCs w:val="28"/>
        </w:rPr>
        <w:lastRenderedPageBreak/>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22324B" w:rsidRPr="0022324B">
        <w:rPr>
          <w:rFonts w:ascii="MS Mincho" w:eastAsia="MS Mincho" w:hAnsi="MS Mincho" w:cs="MS Mincho" w:hint="eastAsia"/>
          <w:b/>
          <w:color w:val="000000" w:themeColor="text1"/>
          <w:spacing w:val="-10"/>
          <w:szCs w:val="21"/>
        </w:rPr>
        <w:t>☑</w:t>
      </w:r>
      <w:r>
        <w:rPr>
          <w:rFonts w:hint="eastAsia"/>
          <w:b/>
          <w:color w:val="000000" w:themeColor="text1"/>
        </w:rPr>
        <w:t>不大</w:t>
      </w:r>
    </w:p>
    <w:p w:rsidR="007F1DCA" w:rsidRDefault="007F1DCA" w:rsidP="007F1D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7F1DCA" w:rsidRDefault="007F1DCA" w:rsidP="007F1D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7F1DCA" w:rsidTr="00473279">
        <w:tc>
          <w:tcPr>
            <w:tcW w:w="5246" w:type="dxa"/>
            <w:tcBorders>
              <w:top w:val="single" w:sz="4" w:space="0" w:color="auto"/>
              <w:left w:val="single" w:sz="4" w:space="0" w:color="auto"/>
              <w:bottom w:val="single" w:sz="4" w:space="0" w:color="auto"/>
              <w:right w:val="single" w:sz="4" w:space="0" w:color="auto"/>
            </w:tcBorders>
            <w:hideMark/>
          </w:tcPr>
          <w:p w:rsidR="007F1DCA" w:rsidRDefault="007F1DCA" w:rsidP="0047327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7F1DCA" w:rsidRDefault="007F1DCA" w:rsidP="0047327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F1DCA" w:rsidTr="00473279">
        <w:tc>
          <w:tcPr>
            <w:tcW w:w="5246" w:type="dxa"/>
            <w:tcBorders>
              <w:top w:val="single" w:sz="4" w:space="0" w:color="auto"/>
              <w:left w:val="single" w:sz="4" w:space="0" w:color="auto"/>
              <w:bottom w:val="single" w:sz="4" w:space="0" w:color="auto"/>
              <w:right w:val="single" w:sz="4" w:space="0" w:color="auto"/>
            </w:tcBorders>
            <w:hideMark/>
          </w:tcPr>
          <w:p w:rsidR="007F1DCA" w:rsidRDefault="007F1DCA" w:rsidP="0047327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7F1DCA" w:rsidRDefault="007F1DCA" w:rsidP="00473279">
            <w:pPr>
              <w:snapToGrid w:val="0"/>
              <w:spacing w:line="360" w:lineRule="auto"/>
              <w:rPr>
                <w:rFonts w:ascii="宋体" w:hAnsi="宋体"/>
                <w:b/>
                <w:color w:val="000000" w:themeColor="text1"/>
                <w:szCs w:val="21"/>
              </w:rPr>
            </w:pPr>
          </w:p>
        </w:tc>
      </w:tr>
      <w:tr w:rsidR="007F1DCA" w:rsidTr="00473279">
        <w:tc>
          <w:tcPr>
            <w:tcW w:w="5246" w:type="dxa"/>
            <w:tcBorders>
              <w:top w:val="single" w:sz="4" w:space="0" w:color="auto"/>
              <w:left w:val="single" w:sz="4" w:space="0" w:color="auto"/>
              <w:bottom w:val="single" w:sz="4" w:space="0" w:color="auto"/>
              <w:right w:val="single" w:sz="4" w:space="0" w:color="auto"/>
            </w:tcBorders>
            <w:hideMark/>
          </w:tcPr>
          <w:p w:rsidR="007F1DCA" w:rsidRDefault="007F1DCA" w:rsidP="0047327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7F1DCA" w:rsidRDefault="007F1DCA" w:rsidP="00473279">
            <w:pPr>
              <w:snapToGrid w:val="0"/>
              <w:spacing w:line="360" w:lineRule="auto"/>
              <w:rPr>
                <w:rFonts w:ascii="宋体" w:hAnsi="宋体"/>
                <w:b/>
                <w:color w:val="000000" w:themeColor="text1"/>
                <w:szCs w:val="21"/>
              </w:rPr>
            </w:pPr>
          </w:p>
        </w:tc>
      </w:tr>
      <w:tr w:rsidR="007F1DCA" w:rsidTr="00473279">
        <w:tc>
          <w:tcPr>
            <w:tcW w:w="5246" w:type="dxa"/>
            <w:tcBorders>
              <w:top w:val="single" w:sz="4" w:space="0" w:color="auto"/>
              <w:left w:val="single" w:sz="4" w:space="0" w:color="auto"/>
              <w:bottom w:val="single" w:sz="4" w:space="0" w:color="auto"/>
              <w:right w:val="single" w:sz="4" w:space="0" w:color="auto"/>
            </w:tcBorders>
            <w:hideMark/>
          </w:tcPr>
          <w:p w:rsidR="007F1DCA" w:rsidRDefault="007F1DCA" w:rsidP="0047327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7F1DCA" w:rsidRDefault="007F1DCA" w:rsidP="00473279">
            <w:pPr>
              <w:snapToGrid w:val="0"/>
              <w:spacing w:line="360" w:lineRule="auto"/>
              <w:rPr>
                <w:rFonts w:ascii="宋体" w:hAnsi="宋体"/>
                <w:b/>
                <w:color w:val="000000" w:themeColor="text1"/>
                <w:szCs w:val="21"/>
              </w:rPr>
            </w:pPr>
          </w:p>
        </w:tc>
      </w:tr>
    </w:tbl>
    <w:p w:rsidR="007F1DCA" w:rsidRDefault="007F1DCA" w:rsidP="007F1DCA">
      <w:pPr>
        <w:snapToGrid w:val="0"/>
        <w:spacing w:line="360" w:lineRule="auto"/>
        <w:ind w:leftChars="-337" w:left="-191" w:hangingChars="271" w:hanging="517"/>
        <w:rPr>
          <w:b/>
          <w:color w:val="000000" w:themeColor="text1"/>
          <w:spacing w:val="-10"/>
          <w:szCs w:val="21"/>
        </w:rPr>
      </w:pPr>
    </w:p>
    <w:p w:rsidR="007F1DCA" w:rsidRDefault="007F1DCA" w:rsidP="007F1DCA">
      <w:pPr>
        <w:snapToGrid w:val="0"/>
        <w:spacing w:line="360" w:lineRule="auto"/>
        <w:rPr>
          <w:b/>
          <w:color w:val="000000" w:themeColor="text1"/>
          <w:spacing w:val="-10"/>
          <w:szCs w:val="21"/>
        </w:rPr>
      </w:pPr>
    </w:p>
    <w:p w:rsidR="007F1DCA" w:rsidRDefault="007F1DCA" w:rsidP="007F1D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7F1DCA" w:rsidRDefault="007F1DCA" w:rsidP="007F1DCA">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7F1DCA" w:rsidRDefault="007F1DCA" w:rsidP="007F1D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 xml:space="preserve">达到审核目的，未达到目的的原因是： </w:t>
      </w:r>
    </w:p>
    <w:p w:rsidR="007F1DCA" w:rsidRDefault="007F1DCA" w:rsidP="007F1D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F1DCA" w:rsidTr="00473279">
        <w:trPr>
          <w:trHeight w:val="4952"/>
        </w:trPr>
        <w:tc>
          <w:tcPr>
            <w:tcW w:w="10080" w:type="dxa"/>
            <w:tcBorders>
              <w:top w:val="single" w:sz="4" w:space="0" w:color="auto"/>
              <w:left w:val="single" w:sz="4" w:space="0" w:color="auto"/>
              <w:bottom w:val="single" w:sz="4" w:space="0" w:color="auto"/>
              <w:right w:val="single" w:sz="4" w:space="0" w:color="auto"/>
            </w:tcBorders>
          </w:tcPr>
          <w:p w:rsidR="007F1DCA" w:rsidRDefault="007F1DCA" w:rsidP="00473279">
            <w:pPr>
              <w:spacing w:line="280" w:lineRule="exact"/>
              <w:rPr>
                <w:b/>
                <w:color w:val="000000" w:themeColor="text1"/>
                <w:sz w:val="22"/>
                <w:szCs w:val="22"/>
              </w:rPr>
            </w:pPr>
            <w:r>
              <w:rPr>
                <w:b/>
                <w:color w:val="000000" w:themeColor="text1"/>
                <w:spacing w:val="-10"/>
                <w:sz w:val="22"/>
                <w:szCs w:val="22"/>
              </w:rPr>
              <w:t xml:space="preserve">1. </w:t>
            </w:r>
            <w:r w:rsidR="007434DE">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7F1DCA" w:rsidRDefault="007F1DCA" w:rsidP="00473279">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7F1DCA" w:rsidRDefault="007434DE" w:rsidP="007434DE">
            <w:pPr>
              <w:spacing w:line="240" w:lineRule="exact"/>
              <w:ind w:firstLineChars="100" w:firstLine="191"/>
              <w:rPr>
                <w:b/>
                <w:color w:val="000000" w:themeColor="text1"/>
                <w:sz w:val="22"/>
                <w:szCs w:val="22"/>
              </w:rPr>
            </w:pPr>
            <w:r>
              <w:rPr>
                <w:rFonts w:hint="eastAsia"/>
                <w:b/>
                <w:color w:val="000000" w:themeColor="text1"/>
                <w:spacing w:val="-10"/>
                <w:szCs w:val="21"/>
              </w:rPr>
              <w:t>□</w:t>
            </w:r>
            <w:r w:rsidR="007F1DCA">
              <w:rPr>
                <w:b/>
                <w:color w:val="000000" w:themeColor="text1"/>
                <w:sz w:val="22"/>
                <w:szCs w:val="22"/>
              </w:rPr>
              <w:t xml:space="preserve">QMS  </w:t>
            </w:r>
            <w:r w:rsidR="007F1DCA">
              <w:rPr>
                <w:rFonts w:hint="eastAsia"/>
                <w:b/>
                <w:color w:val="000000" w:themeColor="text1"/>
                <w:spacing w:val="-10"/>
                <w:sz w:val="22"/>
                <w:szCs w:val="22"/>
              </w:rPr>
              <w:t>□</w:t>
            </w:r>
            <w:r w:rsidR="007F1DCA">
              <w:rPr>
                <w:b/>
                <w:color w:val="000000" w:themeColor="text1"/>
                <w:spacing w:val="-10"/>
                <w:sz w:val="22"/>
                <w:szCs w:val="22"/>
              </w:rPr>
              <w:t xml:space="preserve">GJB  </w:t>
            </w:r>
            <w:r w:rsidR="007F1DCA">
              <w:rPr>
                <w:rFonts w:ascii="宋体" w:hAnsi="宋体" w:hint="eastAsia"/>
                <w:color w:val="000000"/>
                <w:szCs w:val="21"/>
              </w:rPr>
              <w:t>■</w:t>
            </w:r>
            <w:r w:rsidR="007F1DCA">
              <w:rPr>
                <w:b/>
                <w:color w:val="000000" w:themeColor="text1"/>
                <w:sz w:val="22"/>
                <w:szCs w:val="22"/>
              </w:rPr>
              <w:t xml:space="preserve">EMS  </w:t>
            </w:r>
            <w:r w:rsidR="007F1DCA">
              <w:rPr>
                <w:rFonts w:ascii="宋体" w:hAnsi="宋体" w:hint="eastAsia"/>
                <w:color w:val="000000"/>
                <w:szCs w:val="21"/>
              </w:rPr>
              <w:t>■</w:t>
            </w:r>
            <w:r w:rsidR="007F1DCA">
              <w:rPr>
                <w:b/>
                <w:color w:val="000000" w:themeColor="text1"/>
                <w:sz w:val="22"/>
                <w:szCs w:val="22"/>
              </w:rPr>
              <w:t>OHSMS</w:t>
            </w:r>
            <w:r w:rsidR="007F1DCA">
              <w:rPr>
                <w:rFonts w:hint="eastAsia"/>
                <w:b/>
                <w:color w:val="000000" w:themeColor="text1"/>
                <w:sz w:val="22"/>
                <w:szCs w:val="22"/>
              </w:rPr>
              <w:t>持续的符合性及运行的有效性，以及与认证范围的持续相关性和适宜性及自我完善机制等。</w:t>
            </w:r>
          </w:p>
          <w:p w:rsidR="007F1DCA" w:rsidRDefault="007F1DCA" w:rsidP="00473279">
            <w:pPr>
              <w:spacing w:line="240" w:lineRule="exact"/>
              <w:rPr>
                <w:b/>
                <w:color w:val="000000" w:themeColor="text1"/>
                <w:sz w:val="22"/>
                <w:szCs w:val="22"/>
              </w:rPr>
            </w:pPr>
          </w:p>
          <w:p w:rsidR="007F1DCA" w:rsidRDefault="007F1DCA" w:rsidP="00473279">
            <w:pPr>
              <w:spacing w:line="240" w:lineRule="exact"/>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7F1DCA" w:rsidTr="00473279">
        <w:trPr>
          <w:trHeight w:val="2820"/>
        </w:trPr>
        <w:tc>
          <w:tcPr>
            <w:tcW w:w="10080" w:type="dxa"/>
            <w:tcBorders>
              <w:top w:val="single" w:sz="4" w:space="0" w:color="auto"/>
              <w:left w:val="single" w:sz="4" w:space="0" w:color="auto"/>
              <w:bottom w:val="single" w:sz="4" w:space="0" w:color="auto"/>
              <w:right w:val="single" w:sz="4" w:space="0" w:color="auto"/>
            </w:tcBorders>
          </w:tcPr>
          <w:p w:rsidR="007F1DCA" w:rsidRDefault="007F1DCA" w:rsidP="00473279">
            <w:pPr>
              <w:rPr>
                <w:b/>
                <w:color w:val="000000" w:themeColor="text1"/>
              </w:rPr>
            </w:pPr>
            <w:r>
              <w:rPr>
                <w:b/>
                <w:color w:val="000000" w:themeColor="text1"/>
              </w:rPr>
              <w:t>2.</w:t>
            </w:r>
            <w:r>
              <w:rPr>
                <w:rFonts w:hint="eastAsia"/>
                <w:b/>
                <w:color w:val="000000" w:themeColor="text1"/>
              </w:rPr>
              <w:t>对审核范围适宜性结论</w:t>
            </w:r>
          </w:p>
          <w:p w:rsidR="007F1DCA" w:rsidRDefault="007F1DCA" w:rsidP="00473279">
            <w:pPr>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7F1DCA" w:rsidRDefault="007F1DCA" w:rsidP="00473279">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7F1DCA" w:rsidRDefault="007F1DCA" w:rsidP="00473279">
            <w:pPr>
              <w:spacing w:line="320" w:lineRule="exact"/>
              <w:rPr>
                <w:rFonts w:ascii="宋体" w:hAnsi="宋体"/>
                <w:b/>
                <w:color w:val="000000" w:themeColor="text1"/>
                <w:u w:val="single"/>
                <w:lang w:val="en-GB"/>
              </w:rPr>
            </w:pPr>
            <w:r>
              <w:rPr>
                <w:rFonts w:ascii="宋体" w:hAnsi="宋体" w:hint="eastAsia"/>
                <w:b/>
                <w:szCs w:val="21"/>
              </w:rPr>
              <w:t xml:space="preserve"> </w:t>
            </w:r>
            <w:r>
              <w:rPr>
                <w:rFonts w:ascii="宋体" w:hAnsi="宋体" w:hint="eastAsia"/>
                <w:b/>
                <w:color w:val="000000" w:themeColor="text1"/>
                <w:u w:val="single"/>
                <w:lang w:val="en-GB"/>
              </w:rPr>
              <w:t xml:space="preserve">         </w:t>
            </w:r>
          </w:p>
          <w:p w:rsidR="007F1DCA" w:rsidRDefault="007F1DCA" w:rsidP="00473279">
            <w:pPr>
              <w:snapToGrid w:val="0"/>
              <w:spacing w:line="280" w:lineRule="exact"/>
              <w:rPr>
                <w:b/>
                <w:color w:val="000000" w:themeColor="text1"/>
                <w:spacing w:val="-10"/>
                <w:sz w:val="22"/>
                <w:szCs w:val="22"/>
              </w:rPr>
            </w:pPr>
          </w:p>
        </w:tc>
      </w:tr>
      <w:tr w:rsidR="007F1DCA" w:rsidTr="00473279">
        <w:trPr>
          <w:trHeight w:val="3615"/>
        </w:trPr>
        <w:tc>
          <w:tcPr>
            <w:tcW w:w="10080" w:type="dxa"/>
            <w:tcBorders>
              <w:top w:val="single" w:sz="4" w:space="0" w:color="auto"/>
              <w:left w:val="single" w:sz="4" w:space="0" w:color="auto"/>
              <w:bottom w:val="single" w:sz="4" w:space="0" w:color="auto"/>
              <w:right w:val="single" w:sz="4" w:space="0" w:color="auto"/>
            </w:tcBorders>
            <w:hideMark/>
          </w:tcPr>
          <w:p w:rsidR="007F1DCA" w:rsidRDefault="007F1DCA" w:rsidP="00473279">
            <w:pPr>
              <w:rPr>
                <w:b/>
                <w:color w:val="000000" w:themeColor="text1"/>
                <w:sz w:val="16"/>
                <w:szCs w:val="16"/>
              </w:rPr>
            </w:pPr>
            <w:r>
              <w:rPr>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7F1DCA" w:rsidRDefault="007434DE" w:rsidP="00473279">
            <w:pPr>
              <w:rPr>
                <w:b/>
                <w:color w:val="000000" w:themeColor="text1"/>
              </w:rPr>
            </w:pPr>
            <w:r>
              <w:rPr>
                <w:rFonts w:hint="eastAsia"/>
                <w:b/>
                <w:color w:val="000000" w:themeColor="text1"/>
                <w:spacing w:val="-10"/>
                <w:szCs w:val="21"/>
              </w:rPr>
              <w:t>□</w:t>
            </w:r>
            <w:r w:rsidR="007F1DCA">
              <w:rPr>
                <w:rFonts w:hint="eastAsia"/>
                <w:b/>
                <w:color w:val="000000" w:themeColor="text1"/>
              </w:rPr>
              <w:t>推荐认证注册</w:t>
            </w:r>
            <w:r w:rsidR="007F1DCA">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r w:rsidR="007F1DCA">
              <w:rPr>
                <w:b/>
                <w:color w:val="000000" w:themeColor="text1"/>
                <w:szCs w:val="21"/>
              </w:rPr>
              <w:t>)</w:t>
            </w:r>
          </w:p>
          <w:p w:rsidR="007F1DCA" w:rsidRDefault="007434DE" w:rsidP="00473279">
            <w:pPr>
              <w:rPr>
                <w:b/>
                <w:color w:val="000000" w:themeColor="text1"/>
                <w:spacing w:val="-10"/>
                <w:sz w:val="22"/>
                <w:szCs w:val="22"/>
              </w:rPr>
            </w:pPr>
            <w:r>
              <w:rPr>
                <w:rFonts w:ascii="宋体" w:hAnsi="宋体" w:hint="eastAsia"/>
                <w:color w:val="000000"/>
                <w:szCs w:val="21"/>
              </w:rPr>
              <w:t>■</w:t>
            </w:r>
            <w:r w:rsidR="007F1DCA">
              <w:rPr>
                <w:rFonts w:hint="eastAsia"/>
                <w:b/>
                <w:color w:val="000000" w:themeColor="text1"/>
                <w:spacing w:val="-4"/>
              </w:rPr>
              <w:t>在完成纠正措施后</w:t>
            </w:r>
            <w:r w:rsidR="007F1DCA">
              <w:rPr>
                <w:rFonts w:hint="eastAsia"/>
                <w:b/>
                <w:color w:val="000000" w:themeColor="text1"/>
              </w:rPr>
              <w:t>推荐认证注册</w:t>
            </w:r>
            <w:r w:rsidR="007F1DCA">
              <w:rPr>
                <w:b/>
                <w:color w:val="000000" w:themeColor="text1"/>
                <w:szCs w:val="21"/>
              </w:rPr>
              <w:t>(</w:t>
            </w:r>
            <w:r>
              <w:rPr>
                <w:rFonts w:ascii="宋体" w:hAnsi="宋体" w:hint="eastAsia"/>
                <w:color w:val="00000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Pr>
                <w:rFonts w:ascii="宋体" w:hAnsi="宋体" w:hint="eastAsia"/>
                <w:color w:val="000000"/>
                <w:szCs w:val="21"/>
              </w:rPr>
              <w:t>■</w:t>
            </w:r>
            <w:r>
              <w:rPr>
                <w:b/>
                <w:color w:val="000000" w:themeColor="text1"/>
                <w:szCs w:val="21"/>
              </w:rPr>
              <w:t>OHSMS</w:t>
            </w:r>
            <w:r w:rsidR="007F1DCA">
              <w:rPr>
                <w:b/>
                <w:color w:val="000000" w:themeColor="text1"/>
                <w:szCs w:val="21"/>
              </w:rPr>
              <w:t>)</w:t>
            </w:r>
          </w:p>
          <w:p w:rsidR="007F1DCA" w:rsidRDefault="007F1DCA" w:rsidP="0047327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F1DCA" w:rsidRDefault="007F1DCA" w:rsidP="00473279">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F1DCA" w:rsidRDefault="007F1DCA" w:rsidP="0047327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F1DCA" w:rsidRDefault="007F1DCA" w:rsidP="0047327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F1DCA" w:rsidRDefault="007F1DCA" w:rsidP="0047327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F1DCA" w:rsidRDefault="007F1DCA" w:rsidP="0047327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F1DCA" w:rsidRDefault="007F1DCA" w:rsidP="00473279">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7F1DCA" w:rsidTr="00473279">
        <w:trPr>
          <w:trHeight w:val="100"/>
        </w:trPr>
        <w:tc>
          <w:tcPr>
            <w:tcW w:w="10080" w:type="dxa"/>
            <w:tcBorders>
              <w:top w:val="single" w:sz="4" w:space="0" w:color="auto"/>
              <w:left w:val="nil"/>
              <w:bottom w:val="nil"/>
              <w:right w:val="nil"/>
            </w:tcBorders>
          </w:tcPr>
          <w:p w:rsidR="007F1DCA" w:rsidRDefault="007F1DCA" w:rsidP="00473279">
            <w:pPr>
              <w:spacing w:line="360" w:lineRule="auto"/>
              <w:rPr>
                <w:b/>
                <w:color w:val="000000" w:themeColor="text1"/>
              </w:rPr>
            </w:pPr>
          </w:p>
        </w:tc>
      </w:tr>
    </w:tbl>
    <w:p w:rsidR="007F1DCA" w:rsidRDefault="007F1DCA" w:rsidP="007F1D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7F1DCA" w:rsidRDefault="007F1DCA" w:rsidP="007F1D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7F1DCA" w:rsidRDefault="007F1DCA" w:rsidP="007F1D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7F1DCA" w:rsidRDefault="007F1DCA" w:rsidP="007F1DCA">
      <w:pPr>
        <w:spacing w:line="360" w:lineRule="auto"/>
        <w:ind w:leftChars="-405" w:left="-850"/>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7F1DCA" w:rsidRDefault="007F1DCA" w:rsidP="007F1D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：本次为远程审核，预留现场</w:t>
      </w:r>
      <w:r>
        <w:rPr>
          <w:rFonts w:hint="eastAsia"/>
          <w:b/>
          <w:color w:val="000000" w:themeColor="text1"/>
          <w:sz w:val="26"/>
          <w:szCs w:val="26"/>
        </w:rPr>
        <w:t>2</w:t>
      </w:r>
      <w:r>
        <w:rPr>
          <w:rFonts w:hint="eastAsia"/>
          <w:b/>
          <w:color w:val="000000" w:themeColor="text1"/>
          <w:sz w:val="26"/>
          <w:szCs w:val="26"/>
        </w:rPr>
        <w:t>人日，待疫情结束后进一步现场确认审核。</w:t>
      </w:r>
    </w:p>
    <w:p w:rsidR="007F1DCA" w:rsidRDefault="007F1DCA" w:rsidP="007F1DCA">
      <w:pPr>
        <w:spacing w:beforeLines="50" w:before="156" w:afterLines="50" w:after="156"/>
        <w:ind w:leftChars="-405" w:left="-326" w:hangingChars="326" w:hanging="524"/>
        <w:rPr>
          <w:b/>
          <w:color w:val="000000" w:themeColor="text1"/>
          <w:sz w:val="16"/>
          <w:szCs w:val="16"/>
        </w:rPr>
      </w:pPr>
    </w:p>
    <w:p w:rsidR="007F1DCA" w:rsidRDefault="007F1DCA" w:rsidP="007F1DCA">
      <w:pPr>
        <w:snapToGrid w:val="0"/>
        <w:rPr>
          <w:b/>
          <w:bCs/>
          <w:color w:val="000000" w:themeColor="text1"/>
          <w:szCs w:val="28"/>
          <w:u w:val="single"/>
        </w:rPr>
      </w:pPr>
    </w:p>
    <w:p w:rsidR="007F1DCA" w:rsidRDefault="007F1DCA" w:rsidP="007F1DCA">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59264" behindDoc="0" locked="0" layoutInCell="1" allowOverlap="1" wp14:anchorId="71912888" wp14:editId="68CCD29A">
            <wp:simplePos x="0" y="0"/>
            <wp:positionH relativeFrom="column">
              <wp:posOffset>1513840</wp:posOffset>
            </wp:positionH>
            <wp:positionV relativeFrom="paragraph">
              <wp:posOffset>267335</wp:posOffset>
            </wp:positionV>
            <wp:extent cx="1015365" cy="51244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7F1DCA" w:rsidRDefault="007F1DCA" w:rsidP="007F1D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7F1DCA" w:rsidRDefault="007F1DCA" w:rsidP="007F1DCA">
      <w:pPr>
        <w:snapToGrid w:val="0"/>
        <w:spacing w:beforeLines="50" w:before="156" w:line="360" w:lineRule="auto"/>
        <w:ind w:firstLineChars="250" w:firstLine="527"/>
        <w:rPr>
          <w:b/>
          <w:color w:val="000000" w:themeColor="text1"/>
        </w:rPr>
      </w:pPr>
    </w:p>
    <w:p w:rsidR="007F1DCA" w:rsidRDefault="007F1DCA" w:rsidP="007F1D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7F1DCA" w:rsidRDefault="007F1DCA" w:rsidP="007F1DCA">
      <w:pPr>
        <w:snapToGrid w:val="0"/>
        <w:spacing w:line="360" w:lineRule="auto"/>
        <w:ind w:firstLineChars="1461" w:firstLine="3080"/>
        <w:rPr>
          <w:rFonts w:asciiTheme="minorEastAsia" w:eastAsiaTheme="minorEastAsia" w:hAnsiTheme="minorEastAsia" w:hint="eastAsia"/>
          <w:b/>
          <w:color w:val="000000" w:themeColor="text1"/>
        </w:rPr>
      </w:pPr>
      <w:r>
        <w:rPr>
          <w:rFonts w:hint="eastAsia"/>
          <w:b/>
          <w:color w:val="000000" w:themeColor="text1"/>
        </w:rPr>
        <w:t>日期：</w:t>
      </w:r>
      <w:r>
        <w:rPr>
          <w:b/>
          <w:color w:val="000000" w:themeColor="text1"/>
        </w:rPr>
        <w:t xml:space="preserve">2020  </w:t>
      </w:r>
      <w:r>
        <w:rPr>
          <w:rFonts w:asciiTheme="minorEastAsia" w:eastAsiaTheme="minorEastAsia" w:hAnsiTheme="minorEastAsia" w:hint="eastAsia"/>
          <w:b/>
          <w:color w:val="000000" w:themeColor="text1"/>
        </w:rPr>
        <w:t>年 5 月18日</w:t>
      </w:r>
    </w:p>
    <w:p w:rsidR="007434DE" w:rsidRDefault="007434DE" w:rsidP="007434DE">
      <w:pPr>
        <w:snapToGrid w:val="0"/>
        <w:spacing w:line="360" w:lineRule="auto"/>
        <w:ind w:firstLineChars="1461" w:firstLine="3080"/>
        <w:rPr>
          <w:rFonts w:asciiTheme="minorEastAsia" w:eastAsiaTheme="minorEastAsia" w:hAnsiTheme="minorEastAsia" w:hint="eastAsia"/>
          <w:b/>
          <w:color w:val="000000" w:themeColor="text1"/>
        </w:rPr>
      </w:pPr>
    </w:p>
    <w:p w:rsidR="007434DE" w:rsidRDefault="007434DE" w:rsidP="007434DE">
      <w:pPr>
        <w:snapToGrid w:val="0"/>
        <w:spacing w:line="360" w:lineRule="auto"/>
        <w:ind w:firstLineChars="1461" w:firstLine="3080"/>
        <w:rPr>
          <w:rFonts w:asciiTheme="minorEastAsia" w:eastAsiaTheme="minorEastAsia" w:hAnsiTheme="minorEastAsia" w:hint="eastAsia"/>
          <w:b/>
          <w:color w:val="000000" w:themeColor="text1"/>
        </w:rPr>
      </w:pPr>
    </w:p>
    <w:p w:rsidR="007434DE" w:rsidRDefault="007434DE" w:rsidP="007434DE">
      <w:pPr>
        <w:snapToGrid w:val="0"/>
        <w:spacing w:line="360" w:lineRule="auto"/>
        <w:ind w:firstLineChars="1461" w:firstLine="2347"/>
        <w:rPr>
          <w:b/>
          <w:color w:val="000000" w:themeColor="text1"/>
          <w:sz w:val="16"/>
          <w:szCs w:val="16"/>
        </w:rPr>
      </w:pPr>
    </w:p>
    <w:p w:rsidR="007F1DCA" w:rsidRDefault="007F1DCA" w:rsidP="007F1D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rsidR="007F1DCA" w:rsidRDefault="007F1DCA" w:rsidP="007F1DCA">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sidR="00D710BE">
        <w:rPr>
          <w:rFonts w:hint="eastAsia"/>
          <w:b/>
          <w:color w:val="000000" w:themeColor="text1"/>
          <w:spacing w:val="-10"/>
          <w:szCs w:val="21"/>
        </w:rPr>
        <w:t>□</w:t>
      </w:r>
      <w:r>
        <w:rPr>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sidR="00D710BE">
        <w:rPr>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D710BE">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F1DCA" w:rsidRDefault="007F1DCA" w:rsidP="007F1D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F1DCA" w:rsidRDefault="007F1DCA" w:rsidP="007F1DCA">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OHSMS( 1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F1DCA" w:rsidRDefault="007F1DCA" w:rsidP="007F1DCA">
      <w:pPr>
        <w:spacing w:line="360" w:lineRule="auto"/>
        <w:rPr>
          <w:b/>
          <w:color w:val="000000" w:themeColor="text1"/>
          <w:szCs w:val="21"/>
          <w:u w:val="single"/>
        </w:rPr>
      </w:pPr>
      <w:r>
        <w:rPr>
          <w:rFonts w:hint="eastAsia"/>
          <w:b/>
          <w:color w:val="000000" w:themeColor="text1"/>
          <w:szCs w:val="21"/>
        </w:rPr>
        <w:t>存在问题说明及意见：</w:t>
      </w:r>
    </w:p>
    <w:p w:rsidR="007F1DCA" w:rsidRDefault="007F1DCA" w:rsidP="007F1DCA">
      <w:pPr>
        <w:spacing w:afterLines="50" w:after="156"/>
        <w:ind w:firstLineChars="200" w:firstLine="422"/>
        <w:rPr>
          <w:b/>
          <w:color w:val="000000" w:themeColor="text1"/>
          <w:szCs w:val="21"/>
        </w:rPr>
      </w:pPr>
    </w:p>
    <w:p w:rsidR="007F1DCA" w:rsidRDefault="007F1DCA" w:rsidP="007F1DCA">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7F1DCA" w:rsidRDefault="007F1DCA" w:rsidP="007F1DCA">
      <w:pPr>
        <w:ind w:firstLineChars="400" w:firstLine="840"/>
        <w:rPr>
          <w:b/>
          <w:color w:val="000000" w:themeColor="text1"/>
          <w:szCs w:val="21"/>
        </w:rPr>
      </w:pPr>
      <w:r>
        <w:rPr>
          <w:rFonts w:ascii="宋体" w:hAnsi="宋体" w:hint="eastAsia"/>
          <w:color w:val="00000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7F1DCA" w:rsidRDefault="007F1DCA" w:rsidP="007F1DCA">
      <w:pPr>
        <w:spacing w:beforeLines="100" w:before="312" w:afterLines="50" w:after="156"/>
        <w:rPr>
          <w:b/>
          <w:color w:val="000000" w:themeColor="text1"/>
          <w:szCs w:val="21"/>
        </w:rPr>
      </w:pPr>
      <w:r>
        <w:rPr>
          <w:noProof/>
        </w:rPr>
        <w:drawing>
          <wp:anchor distT="0" distB="0" distL="114300" distR="114300" simplePos="0" relativeHeight="251660288" behindDoc="0" locked="0" layoutInCell="1" allowOverlap="1" wp14:anchorId="0728B1A2" wp14:editId="3F3359D6">
            <wp:simplePos x="0" y="0"/>
            <wp:positionH relativeFrom="column">
              <wp:posOffset>676910</wp:posOffset>
            </wp:positionH>
            <wp:positionV relativeFrom="paragraph">
              <wp:posOffset>48895</wp:posOffset>
            </wp:positionV>
            <wp:extent cx="1015365" cy="51244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xml:space="preserve">:  2020 </w:t>
      </w:r>
      <w:r>
        <w:rPr>
          <w:rFonts w:hint="eastAsia"/>
          <w:b/>
          <w:color w:val="000000" w:themeColor="text1"/>
          <w:szCs w:val="21"/>
        </w:rPr>
        <w:t>年</w:t>
      </w:r>
      <w:r w:rsidR="007434DE">
        <w:rPr>
          <w:rFonts w:hint="eastAsia"/>
          <w:b/>
          <w:color w:val="000000" w:themeColor="text1"/>
          <w:szCs w:val="21"/>
        </w:rPr>
        <w:t>10</w:t>
      </w:r>
      <w:r>
        <w:rPr>
          <w:b/>
          <w:color w:val="000000" w:themeColor="text1"/>
          <w:szCs w:val="21"/>
        </w:rPr>
        <w:t xml:space="preserve"> </w:t>
      </w:r>
      <w:r>
        <w:rPr>
          <w:rFonts w:hint="eastAsia"/>
          <w:b/>
          <w:color w:val="000000" w:themeColor="text1"/>
          <w:szCs w:val="21"/>
        </w:rPr>
        <w:t>月</w:t>
      </w:r>
      <w:r w:rsidR="00E47A0F">
        <w:rPr>
          <w:rFonts w:hint="eastAsia"/>
          <w:b/>
          <w:color w:val="000000" w:themeColor="text1"/>
          <w:szCs w:val="21"/>
        </w:rPr>
        <w:t>11</w:t>
      </w:r>
      <w:r>
        <w:rPr>
          <w:rFonts w:hint="eastAsia"/>
          <w:b/>
          <w:color w:val="000000" w:themeColor="text1"/>
          <w:szCs w:val="21"/>
        </w:rPr>
        <w:t>日</w:t>
      </w:r>
    </w:p>
    <w:p w:rsidR="007F1DCA" w:rsidRDefault="007F1DCA" w:rsidP="007F1DCA">
      <w:pPr>
        <w:spacing w:line="360" w:lineRule="auto"/>
        <w:ind w:leftChars="-405" w:hangingChars="403" w:hanging="850"/>
        <w:rPr>
          <w:b/>
          <w:color w:val="000000" w:themeColor="text1"/>
        </w:rPr>
      </w:pPr>
    </w:p>
    <w:p w:rsidR="007F1DCA" w:rsidRDefault="007F1DCA" w:rsidP="007F1D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7F1DCA" w:rsidRDefault="007F1DCA" w:rsidP="007F1DCA">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7F1DCA" w:rsidRDefault="007F1DCA" w:rsidP="007F1DCA">
      <w:pPr>
        <w:spacing w:line="360" w:lineRule="auto"/>
        <w:ind w:leftChars="-405" w:hangingChars="403" w:hanging="850"/>
        <w:rPr>
          <w:b/>
          <w:color w:val="000000" w:themeColor="text1"/>
        </w:rPr>
      </w:pPr>
      <w:r>
        <w:rPr>
          <w:rFonts w:hint="eastAsia"/>
          <w:b/>
          <w:color w:val="000000" w:themeColor="text1"/>
        </w:rPr>
        <w:t>认证评定负责人：</w:t>
      </w:r>
      <w:r>
        <w:rPr>
          <w:b/>
          <w:color w:val="000000" w:themeColor="text1"/>
        </w:rPr>
        <w:t xml:space="preserve">              </w:t>
      </w:r>
      <w:r w:rsidR="00E47A0F">
        <w:rPr>
          <w:rFonts w:hint="eastAsia"/>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7F1DCA" w:rsidRDefault="007F1DCA" w:rsidP="007F1DCA">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7F1DCA" w:rsidRDefault="007F1DCA" w:rsidP="007F1DCA">
      <w:pPr>
        <w:spacing w:line="360" w:lineRule="auto"/>
        <w:ind w:leftChars="-405" w:hangingChars="403" w:hanging="850"/>
        <w:rPr>
          <w:b/>
          <w:color w:val="000000" w:themeColor="text1"/>
        </w:rPr>
      </w:pPr>
      <w:r>
        <w:rPr>
          <w:rFonts w:hint="eastAsia"/>
          <w:b/>
          <w:color w:val="000000" w:themeColor="text1"/>
        </w:rPr>
        <w:t>批准人（总经理）：</w:t>
      </w:r>
      <w:r>
        <w:rPr>
          <w:b/>
          <w:color w:val="000000" w:themeColor="text1"/>
        </w:rPr>
        <w:t xml:space="preserve">              </w:t>
      </w:r>
      <w:r w:rsidR="00E47A0F">
        <w:rPr>
          <w:rFonts w:hint="eastAsia"/>
          <w:b/>
          <w:color w:val="000000" w:themeColor="text1"/>
        </w:rPr>
        <w:t xml:space="preserve">    </w:t>
      </w:r>
      <w:bookmarkStart w:id="21" w:name="_GoBack"/>
      <w:bookmarkEnd w:id="21"/>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7F1DCA" w:rsidRDefault="007F1DCA" w:rsidP="007F1D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7F1DCA" w:rsidRDefault="007F1DCA" w:rsidP="007F1DCA">
      <w:pPr>
        <w:snapToGrid w:val="0"/>
        <w:spacing w:line="360" w:lineRule="auto"/>
        <w:ind w:leftChars="-405" w:hangingChars="403" w:hanging="850"/>
        <w:rPr>
          <w:b/>
          <w:color w:val="000000" w:themeColor="text1"/>
          <w:szCs w:val="21"/>
          <w:u w:val="single"/>
        </w:rPr>
      </w:pPr>
    </w:p>
    <w:p w:rsidR="007F1DCA" w:rsidRDefault="007F1DCA" w:rsidP="007F1DCA">
      <w:pPr>
        <w:snapToGrid w:val="0"/>
        <w:spacing w:line="360" w:lineRule="auto"/>
        <w:ind w:left="738" w:hangingChars="350" w:hanging="738"/>
        <w:rPr>
          <w:b/>
          <w:color w:val="000000" w:themeColor="text1"/>
          <w:szCs w:val="21"/>
          <w:u w:val="single"/>
        </w:rPr>
      </w:pPr>
    </w:p>
    <w:p w:rsidR="007F1DCA" w:rsidRDefault="007F1DCA" w:rsidP="007F1D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7F1DCA" w:rsidRDefault="007F1DCA" w:rsidP="007F1D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7F1DCA" w:rsidRDefault="007F1DCA" w:rsidP="007F1D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7F1DCA" w:rsidRDefault="007F1DCA" w:rsidP="007F1D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7F1DCA" w:rsidRDefault="007F1DCA" w:rsidP="007F1D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7F1DCA" w:rsidRDefault="007F1DCA" w:rsidP="007F1D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7F1DCA" w:rsidRDefault="007F1DCA" w:rsidP="007F1DC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7F1DCA" w:rsidRDefault="007F1DCA" w:rsidP="007F1DC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7F1DCA" w:rsidRDefault="007F1DCA" w:rsidP="007F1DCA">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7F1DCA" w:rsidRDefault="007F1DCA" w:rsidP="007F1DCA">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7F1DCA" w:rsidRDefault="007F1DCA" w:rsidP="007F1DCA">
      <w:pPr>
        <w:spacing w:line="360" w:lineRule="auto"/>
        <w:ind w:leftChars="-405" w:left="-163" w:hangingChars="326" w:hanging="687"/>
        <w:rPr>
          <w:b/>
          <w:bCs/>
          <w:color w:val="000000" w:themeColor="text1"/>
          <w:szCs w:val="21"/>
        </w:rPr>
      </w:pPr>
      <w:r>
        <w:rPr>
          <w:b/>
          <w:bCs/>
          <w:color w:val="000000" w:themeColor="text1"/>
          <w:szCs w:val="21"/>
        </w:rPr>
        <w:lastRenderedPageBreak/>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7F1DCA" w:rsidRDefault="007F1DCA" w:rsidP="007F1DCA">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7F1DCA" w:rsidRDefault="007F1DCA" w:rsidP="007F1DCA">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7F1DCA" w:rsidRDefault="007F1DCA" w:rsidP="007F1DCA">
      <w:pPr>
        <w:spacing w:line="360" w:lineRule="auto"/>
        <w:ind w:leftChars="-405" w:left="-144" w:hangingChars="335" w:hanging="706"/>
        <w:rPr>
          <w:b/>
          <w:bCs/>
          <w:color w:val="000000" w:themeColor="text1"/>
          <w:szCs w:val="21"/>
        </w:rPr>
      </w:pPr>
      <w:r>
        <w:rPr>
          <w:b/>
          <w:bCs/>
          <w:color w:val="000000" w:themeColor="text1"/>
          <w:szCs w:val="21"/>
        </w:rPr>
        <w:t xml:space="preserve">6. </w:t>
      </w:r>
      <w:r>
        <w:rPr>
          <w:rFonts w:hint="eastAsia"/>
          <w:b/>
          <w:bCs/>
          <w:color w:val="000000" w:themeColor="text1"/>
          <w:szCs w:val="21"/>
        </w:rPr>
        <w:t>对同时申请</w:t>
      </w:r>
      <w:r>
        <w:rPr>
          <w:b/>
          <w:bCs/>
          <w:color w:val="000000" w:themeColor="text1"/>
          <w:szCs w:val="21"/>
        </w:rPr>
        <w:t>CNAS</w:t>
      </w:r>
      <w:r>
        <w:rPr>
          <w:rFonts w:hint="eastAsia"/>
          <w:b/>
          <w:bCs/>
          <w:color w:val="000000" w:themeColor="text1"/>
          <w:szCs w:val="21"/>
        </w:rPr>
        <w:t>标志证书的组织，应注意两种证书的注册范围可能不同。</w:t>
      </w:r>
    </w:p>
    <w:p w:rsidR="007F1DCA" w:rsidRDefault="007F1DCA" w:rsidP="007F1DCA">
      <w:pPr>
        <w:spacing w:line="360" w:lineRule="auto"/>
        <w:ind w:left="964" w:hangingChars="600" w:hanging="964"/>
        <w:rPr>
          <w:b/>
          <w:bCs/>
          <w:color w:val="000000" w:themeColor="text1"/>
          <w:sz w:val="16"/>
          <w:szCs w:val="16"/>
        </w:rPr>
      </w:pPr>
    </w:p>
    <w:p w:rsidR="007F1DCA" w:rsidRDefault="007F1DCA" w:rsidP="007F1DCA">
      <w:pPr>
        <w:snapToGrid w:val="0"/>
        <w:spacing w:line="300" w:lineRule="auto"/>
        <w:ind w:firstLineChars="100" w:firstLine="244"/>
        <w:jc w:val="left"/>
        <w:rPr>
          <w:b/>
          <w:bCs/>
          <w:color w:val="000000" w:themeColor="text1"/>
          <w:w w:val="115"/>
        </w:rPr>
      </w:pPr>
    </w:p>
    <w:p w:rsidR="007F1DCA" w:rsidRPr="00550CEA" w:rsidRDefault="007F1DCA" w:rsidP="007F1DCA">
      <w:pPr>
        <w:rPr>
          <w:rFonts w:ascii="宋体" w:hAnsi="宋体"/>
          <w:b/>
          <w:color w:val="000000" w:themeColor="text1"/>
          <w:sz w:val="26"/>
          <w:szCs w:val="26"/>
        </w:rPr>
      </w:pPr>
    </w:p>
    <w:p w:rsidR="007F1DCA" w:rsidRPr="007F1DCA" w:rsidRDefault="007F1DCA" w:rsidP="007F1DCA">
      <w:pPr>
        <w:snapToGrid w:val="0"/>
        <w:spacing w:line="300" w:lineRule="auto"/>
        <w:ind w:firstLineChars="100" w:firstLine="244"/>
        <w:jc w:val="left"/>
        <w:rPr>
          <w:b/>
          <w:bCs/>
          <w:color w:val="000000" w:themeColor="text1"/>
          <w:w w:val="115"/>
        </w:rPr>
      </w:pPr>
    </w:p>
    <w:p w:rsidR="00473279" w:rsidRDefault="00473279">
      <w:pPr>
        <w:rPr>
          <w:rFonts w:ascii="宋体" w:hAnsi="宋体"/>
          <w:b/>
          <w:color w:val="000000" w:themeColor="text1"/>
          <w:sz w:val="26"/>
          <w:szCs w:val="26"/>
        </w:rPr>
      </w:pPr>
    </w:p>
    <w:sectPr w:rsidR="00473279" w:rsidSect="00473279">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4A2" w:rsidRDefault="00E034A2">
      <w:r>
        <w:separator/>
      </w:r>
    </w:p>
  </w:endnote>
  <w:endnote w:type="continuationSeparator" w:id="0">
    <w:p w:rsidR="00E034A2" w:rsidRDefault="00E0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4A2" w:rsidRDefault="00E034A2">
      <w:r>
        <w:separator/>
      </w:r>
    </w:p>
  </w:footnote>
  <w:footnote w:type="continuationSeparator" w:id="0">
    <w:p w:rsidR="00E034A2" w:rsidRDefault="00E03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79" w:rsidRPr="00390345" w:rsidRDefault="00473279" w:rsidP="0014357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473279" w:rsidRPr="00532B87" w:rsidRDefault="00473279" w:rsidP="00473279">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473279" w:rsidRPr="008E67FF" w:rsidRDefault="00473279" w:rsidP="00473279">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5758"/>
    <w:rsid w:val="00143579"/>
    <w:rsid w:val="0022324B"/>
    <w:rsid w:val="00473279"/>
    <w:rsid w:val="00510463"/>
    <w:rsid w:val="007434DE"/>
    <w:rsid w:val="007F1DCA"/>
    <w:rsid w:val="009721A3"/>
    <w:rsid w:val="00A9404B"/>
    <w:rsid w:val="00AC1C69"/>
    <w:rsid w:val="00B54890"/>
    <w:rsid w:val="00C56C61"/>
    <w:rsid w:val="00C642B3"/>
    <w:rsid w:val="00CD3778"/>
    <w:rsid w:val="00D710BE"/>
    <w:rsid w:val="00E034A2"/>
    <w:rsid w:val="00E46AEF"/>
    <w:rsid w:val="00E47A0F"/>
    <w:rsid w:val="00E83A5F"/>
    <w:rsid w:val="00E957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694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1404</Words>
  <Characters>8003</Characters>
  <Application>Microsoft Office Word</Application>
  <DocSecurity>0</DocSecurity>
  <Lines>66</Lines>
  <Paragraphs>18</Paragraphs>
  <ScaleCrop>false</ScaleCrop>
  <Company>微软中国</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64</cp:revision>
  <cp:lastPrinted>2019-05-13T03:19:00Z</cp:lastPrinted>
  <dcterms:created xsi:type="dcterms:W3CDTF">2015-06-17T14:51:00Z</dcterms:created>
  <dcterms:modified xsi:type="dcterms:W3CDTF">2020-10-28T06:53:00Z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