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河北鸣远家具制造有限公司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10247-2024-QEO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2024年03月30日 上午至2024年04月01日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2024-03-29 8:00:00上午至2024-03-29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河北鸣远家具制造有限公司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