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常州市双爱家私股份有限公司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上午至2024年05月14日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