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河北益信利线缆有限公司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2024年03月30日 上午至2024年04月01日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2024-03-29 8:00:00上午至2024-03-29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河北益信利线缆有限公司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