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FD" w:rsidRPr="003657E1" w:rsidRDefault="0066147E" w:rsidP="003657E1">
      <w:pPr>
        <w:spacing w:line="360" w:lineRule="auto"/>
        <w:jc w:val="center"/>
        <w:rPr>
          <w:rFonts w:ascii="楷体" w:eastAsia="楷体" w:hAnsi="楷体"/>
          <w:sz w:val="36"/>
          <w:szCs w:val="36"/>
        </w:rPr>
      </w:pPr>
      <w:r w:rsidRPr="003657E1">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271"/>
        <w:gridCol w:w="10905"/>
        <w:gridCol w:w="577"/>
      </w:tblGrid>
      <w:tr w:rsidR="0003708A" w:rsidRPr="003657E1" w:rsidTr="00306AC0">
        <w:trPr>
          <w:trHeight w:val="515"/>
        </w:trPr>
        <w:tc>
          <w:tcPr>
            <w:tcW w:w="1956" w:type="dxa"/>
            <w:vMerge w:val="restart"/>
            <w:vAlign w:val="center"/>
          </w:tcPr>
          <w:p w:rsidR="001142FD" w:rsidRPr="003657E1" w:rsidRDefault="0066147E" w:rsidP="003657E1">
            <w:pPr>
              <w:spacing w:before="120" w:line="360" w:lineRule="auto"/>
              <w:jc w:val="center"/>
              <w:rPr>
                <w:rFonts w:ascii="楷体" w:eastAsia="楷体" w:hAnsi="楷体"/>
                <w:sz w:val="24"/>
                <w:szCs w:val="24"/>
              </w:rPr>
            </w:pPr>
            <w:r w:rsidRPr="003657E1">
              <w:rPr>
                <w:rFonts w:ascii="楷体" w:eastAsia="楷体" w:hAnsi="楷体" w:hint="eastAsia"/>
                <w:sz w:val="24"/>
                <w:szCs w:val="24"/>
              </w:rPr>
              <w:t>过程与活动、</w:t>
            </w:r>
          </w:p>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抽样计划</w:t>
            </w:r>
          </w:p>
        </w:tc>
        <w:tc>
          <w:tcPr>
            <w:tcW w:w="1271" w:type="dxa"/>
            <w:vMerge w:val="restart"/>
            <w:vAlign w:val="center"/>
          </w:tcPr>
          <w:p w:rsidR="001142FD" w:rsidRPr="003657E1" w:rsidRDefault="0066147E" w:rsidP="003657E1">
            <w:pPr>
              <w:spacing w:line="360" w:lineRule="auto"/>
              <w:rPr>
                <w:rFonts w:ascii="楷体" w:eastAsia="楷体" w:hAnsi="楷体"/>
                <w:sz w:val="24"/>
                <w:szCs w:val="24"/>
              </w:rPr>
            </w:pPr>
            <w:r w:rsidRPr="003657E1">
              <w:rPr>
                <w:rFonts w:ascii="楷体" w:eastAsia="楷体" w:hAnsi="楷体" w:hint="eastAsia"/>
                <w:sz w:val="24"/>
                <w:szCs w:val="24"/>
              </w:rPr>
              <w:t>涉及</w:t>
            </w:r>
          </w:p>
          <w:p w:rsidR="001142FD" w:rsidRPr="003657E1" w:rsidRDefault="0066147E" w:rsidP="003657E1">
            <w:pPr>
              <w:spacing w:line="360" w:lineRule="auto"/>
              <w:rPr>
                <w:rFonts w:ascii="楷体" w:eastAsia="楷体" w:hAnsi="楷体"/>
                <w:sz w:val="24"/>
                <w:szCs w:val="24"/>
              </w:rPr>
            </w:pPr>
            <w:r w:rsidRPr="003657E1">
              <w:rPr>
                <w:rFonts w:ascii="楷体" w:eastAsia="楷体" w:hAnsi="楷体" w:hint="eastAsia"/>
                <w:sz w:val="24"/>
                <w:szCs w:val="24"/>
              </w:rPr>
              <w:t>条款</w:t>
            </w:r>
          </w:p>
        </w:tc>
        <w:tc>
          <w:tcPr>
            <w:tcW w:w="10905" w:type="dxa"/>
            <w:vAlign w:val="center"/>
          </w:tcPr>
          <w:p w:rsidR="001142FD" w:rsidRPr="003657E1" w:rsidRDefault="0066147E" w:rsidP="003657E1">
            <w:pPr>
              <w:spacing w:line="360" w:lineRule="auto"/>
              <w:rPr>
                <w:rFonts w:ascii="楷体" w:eastAsia="楷体" w:hAnsi="楷体" w:cs="宋体"/>
                <w:sz w:val="24"/>
                <w:szCs w:val="24"/>
              </w:rPr>
            </w:pPr>
            <w:r w:rsidRPr="003657E1">
              <w:rPr>
                <w:rFonts w:ascii="楷体" w:eastAsia="楷体" w:hAnsi="楷体" w:cs="宋体"/>
                <w:sz w:val="24"/>
                <w:szCs w:val="24"/>
              </w:rPr>
              <w:t>受审核部门：</w:t>
            </w:r>
            <w:r w:rsidRPr="003657E1">
              <w:rPr>
                <w:rFonts w:ascii="楷体" w:eastAsia="楷体" w:hAnsi="楷体" w:cs="Arial" w:hint="eastAsia"/>
                <w:b/>
                <w:sz w:val="24"/>
                <w:szCs w:val="24"/>
              </w:rPr>
              <w:t xml:space="preserve">办公室及厂区        </w:t>
            </w:r>
            <w:r w:rsidR="000F24E7" w:rsidRPr="003657E1">
              <w:rPr>
                <w:rFonts w:ascii="楷体" w:eastAsia="楷体" w:hAnsi="楷体" w:cs="Arial" w:hint="eastAsia"/>
                <w:b/>
                <w:sz w:val="24"/>
                <w:szCs w:val="24"/>
              </w:rPr>
              <w:t xml:space="preserve"> </w:t>
            </w:r>
            <w:r w:rsidRPr="003657E1">
              <w:rPr>
                <w:rFonts w:ascii="楷体" w:eastAsia="楷体" w:hAnsi="楷体" w:cs="Arial" w:hint="eastAsia"/>
                <w:b/>
                <w:sz w:val="24"/>
                <w:szCs w:val="24"/>
              </w:rPr>
              <w:t xml:space="preserve">  </w:t>
            </w:r>
            <w:r w:rsidRPr="003657E1">
              <w:rPr>
                <w:rFonts w:ascii="楷体" w:eastAsia="楷体" w:hAnsi="楷体" w:cs="宋体"/>
                <w:sz w:val="24"/>
                <w:szCs w:val="24"/>
              </w:rPr>
              <w:t>主管领导：</w:t>
            </w:r>
            <w:r w:rsidR="000F24E7" w:rsidRPr="003657E1">
              <w:rPr>
                <w:rFonts w:ascii="楷体" w:eastAsia="楷体" w:hAnsi="楷体" w:cs="宋体" w:hint="eastAsia"/>
                <w:sz w:val="24"/>
                <w:szCs w:val="24"/>
              </w:rPr>
              <w:t>朱立</w:t>
            </w:r>
            <w:proofErr w:type="gramStart"/>
            <w:r w:rsidR="000F24E7" w:rsidRPr="003657E1">
              <w:rPr>
                <w:rFonts w:ascii="楷体" w:eastAsia="楷体" w:hAnsi="楷体" w:cs="宋体" w:hint="eastAsia"/>
                <w:sz w:val="24"/>
                <w:szCs w:val="24"/>
              </w:rPr>
              <w:t>恒</w:t>
            </w:r>
            <w:proofErr w:type="gramEnd"/>
            <w:r w:rsidRPr="003657E1">
              <w:rPr>
                <w:rFonts w:ascii="楷体" w:eastAsia="楷体" w:hAnsi="楷体" w:cs="宋体" w:hint="eastAsia"/>
                <w:sz w:val="24"/>
                <w:szCs w:val="24"/>
              </w:rPr>
              <w:t xml:space="preserve">            </w:t>
            </w:r>
            <w:r w:rsidRPr="003657E1">
              <w:rPr>
                <w:rFonts w:ascii="楷体" w:eastAsia="楷体" w:hAnsi="楷体" w:cs="宋体"/>
                <w:sz w:val="24"/>
                <w:szCs w:val="24"/>
              </w:rPr>
              <w:t xml:space="preserve"> 陪同人员：</w:t>
            </w:r>
            <w:r w:rsidR="00586B12" w:rsidRPr="003657E1">
              <w:rPr>
                <w:rFonts w:ascii="楷体" w:eastAsia="楷体" w:hAnsi="楷体" w:cs="宋体" w:hint="eastAsia"/>
                <w:sz w:val="24"/>
                <w:szCs w:val="24"/>
              </w:rPr>
              <w:t>刘恩超</w:t>
            </w:r>
          </w:p>
        </w:tc>
        <w:tc>
          <w:tcPr>
            <w:tcW w:w="577" w:type="dxa"/>
            <w:vMerge w:val="restart"/>
            <w:vAlign w:val="center"/>
          </w:tcPr>
          <w:p w:rsidR="001142FD" w:rsidRPr="003657E1" w:rsidRDefault="0066147E" w:rsidP="003657E1">
            <w:pPr>
              <w:spacing w:line="360" w:lineRule="auto"/>
              <w:rPr>
                <w:rFonts w:ascii="楷体" w:eastAsia="楷体" w:hAnsi="楷体"/>
                <w:sz w:val="24"/>
                <w:szCs w:val="24"/>
              </w:rPr>
            </w:pPr>
            <w:r w:rsidRPr="003657E1">
              <w:rPr>
                <w:rFonts w:ascii="楷体" w:eastAsia="楷体" w:hAnsi="楷体" w:hint="eastAsia"/>
                <w:sz w:val="24"/>
                <w:szCs w:val="24"/>
              </w:rPr>
              <w:t>判定</w:t>
            </w:r>
          </w:p>
        </w:tc>
      </w:tr>
      <w:tr w:rsidR="0003708A" w:rsidRPr="003657E1" w:rsidTr="00306AC0">
        <w:trPr>
          <w:trHeight w:val="403"/>
        </w:trPr>
        <w:tc>
          <w:tcPr>
            <w:tcW w:w="1956" w:type="dxa"/>
            <w:vMerge/>
            <w:vAlign w:val="center"/>
          </w:tcPr>
          <w:p w:rsidR="001142FD" w:rsidRPr="003657E1" w:rsidRDefault="001142FD" w:rsidP="003657E1">
            <w:pPr>
              <w:spacing w:line="360" w:lineRule="auto"/>
              <w:rPr>
                <w:rFonts w:ascii="楷体" w:eastAsia="楷体" w:hAnsi="楷体"/>
                <w:sz w:val="24"/>
                <w:szCs w:val="24"/>
              </w:rPr>
            </w:pPr>
          </w:p>
        </w:tc>
        <w:tc>
          <w:tcPr>
            <w:tcW w:w="1271" w:type="dxa"/>
            <w:vMerge/>
            <w:vAlign w:val="center"/>
          </w:tcPr>
          <w:p w:rsidR="001142FD" w:rsidRPr="003657E1" w:rsidRDefault="001142FD" w:rsidP="003657E1">
            <w:pPr>
              <w:spacing w:line="360" w:lineRule="auto"/>
              <w:rPr>
                <w:rFonts w:ascii="楷体" w:eastAsia="楷体" w:hAnsi="楷体"/>
                <w:sz w:val="24"/>
                <w:szCs w:val="24"/>
              </w:rPr>
            </w:pPr>
          </w:p>
        </w:tc>
        <w:tc>
          <w:tcPr>
            <w:tcW w:w="10905" w:type="dxa"/>
            <w:vAlign w:val="center"/>
          </w:tcPr>
          <w:p w:rsidR="001142FD" w:rsidRPr="003657E1" w:rsidRDefault="0066147E" w:rsidP="003657E1">
            <w:pPr>
              <w:spacing w:line="360" w:lineRule="auto"/>
              <w:rPr>
                <w:rFonts w:ascii="楷体" w:eastAsia="楷体" w:hAnsi="楷体" w:cs="宋体"/>
                <w:sz w:val="24"/>
                <w:szCs w:val="24"/>
              </w:rPr>
            </w:pPr>
            <w:r w:rsidRPr="003657E1">
              <w:rPr>
                <w:rFonts w:ascii="楷体" w:eastAsia="楷体" w:hAnsi="楷体" w:cs="宋体" w:hint="eastAsia"/>
                <w:sz w:val="24"/>
                <w:szCs w:val="24"/>
              </w:rPr>
              <w:t>审核员：</w:t>
            </w:r>
            <w:r w:rsidR="000F24E7" w:rsidRPr="003657E1">
              <w:rPr>
                <w:rFonts w:ascii="楷体" w:eastAsia="楷体" w:hAnsi="楷体" w:cs="宋体" w:hint="eastAsia"/>
                <w:sz w:val="24"/>
                <w:szCs w:val="24"/>
              </w:rPr>
              <w:t>姜海军</w:t>
            </w:r>
            <w:r w:rsidRPr="003657E1">
              <w:rPr>
                <w:rFonts w:ascii="楷体" w:eastAsia="楷体" w:hAnsi="楷体" w:cs="宋体" w:hint="eastAsia"/>
                <w:sz w:val="24"/>
                <w:szCs w:val="24"/>
              </w:rPr>
              <w:t xml:space="preserve">                          </w:t>
            </w:r>
            <w:r w:rsidR="000F24E7" w:rsidRPr="003657E1">
              <w:rPr>
                <w:rFonts w:ascii="楷体" w:eastAsia="楷体" w:hAnsi="楷体" w:cs="宋体" w:hint="eastAsia"/>
                <w:sz w:val="24"/>
                <w:szCs w:val="24"/>
              </w:rPr>
              <w:t xml:space="preserve"> </w:t>
            </w:r>
            <w:r w:rsidRPr="003657E1">
              <w:rPr>
                <w:rFonts w:ascii="楷体" w:eastAsia="楷体" w:hAnsi="楷体" w:cs="宋体" w:hint="eastAsia"/>
                <w:sz w:val="24"/>
                <w:szCs w:val="24"/>
              </w:rPr>
              <w:t xml:space="preserve">  审核时间：</w:t>
            </w:r>
            <w:r w:rsidR="001A7959" w:rsidRPr="003657E1">
              <w:rPr>
                <w:rFonts w:ascii="楷体" w:eastAsia="楷体" w:hAnsi="楷体" w:cs="Arial" w:hint="eastAsia"/>
                <w:sz w:val="24"/>
                <w:szCs w:val="24"/>
              </w:rPr>
              <w:t>2020</w:t>
            </w:r>
            <w:r w:rsidRPr="003657E1">
              <w:rPr>
                <w:rFonts w:ascii="楷体" w:eastAsia="楷体" w:hAnsi="楷体" w:cs="Arial" w:hint="eastAsia"/>
                <w:sz w:val="24"/>
                <w:szCs w:val="24"/>
              </w:rPr>
              <w:t>.</w:t>
            </w:r>
            <w:r w:rsidR="001A7959" w:rsidRPr="003657E1">
              <w:rPr>
                <w:rFonts w:ascii="楷体" w:eastAsia="楷体" w:hAnsi="楷体" w:cs="Arial" w:hint="eastAsia"/>
                <w:sz w:val="24"/>
                <w:szCs w:val="24"/>
              </w:rPr>
              <w:t>5</w:t>
            </w:r>
            <w:r w:rsidRPr="003657E1">
              <w:rPr>
                <w:rFonts w:ascii="楷体" w:eastAsia="楷体" w:hAnsi="楷体" w:cs="Arial" w:hint="eastAsia"/>
                <w:sz w:val="24"/>
                <w:szCs w:val="24"/>
              </w:rPr>
              <w:t>.</w:t>
            </w:r>
            <w:r w:rsidR="001A7959" w:rsidRPr="003657E1">
              <w:rPr>
                <w:rFonts w:ascii="楷体" w:eastAsia="楷体" w:hAnsi="楷体" w:cs="Arial" w:hint="eastAsia"/>
                <w:sz w:val="24"/>
                <w:szCs w:val="24"/>
              </w:rPr>
              <w:t>12</w:t>
            </w:r>
          </w:p>
        </w:tc>
        <w:tc>
          <w:tcPr>
            <w:tcW w:w="577" w:type="dxa"/>
            <w:vMerge/>
          </w:tcPr>
          <w:p w:rsidR="001142FD" w:rsidRPr="003657E1" w:rsidRDefault="001142FD" w:rsidP="003657E1">
            <w:pPr>
              <w:spacing w:line="360" w:lineRule="auto"/>
              <w:rPr>
                <w:rFonts w:ascii="楷体" w:eastAsia="楷体" w:hAnsi="楷体"/>
                <w:sz w:val="24"/>
                <w:szCs w:val="24"/>
              </w:rPr>
            </w:pPr>
          </w:p>
        </w:tc>
      </w:tr>
      <w:tr w:rsidR="0003708A" w:rsidRPr="003657E1" w:rsidTr="00306AC0">
        <w:trPr>
          <w:trHeight w:val="516"/>
        </w:trPr>
        <w:tc>
          <w:tcPr>
            <w:tcW w:w="1956" w:type="dxa"/>
            <w:vMerge/>
            <w:vAlign w:val="center"/>
          </w:tcPr>
          <w:p w:rsidR="001142FD" w:rsidRPr="003657E1" w:rsidRDefault="001142FD" w:rsidP="003657E1">
            <w:pPr>
              <w:spacing w:line="360" w:lineRule="auto"/>
              <w:rPr>
                <w:rFonts w:ascii="楷体" w:eastAsia="楷体" w:hAnsi="楷体"/>
                <w:sz w:val="24"/>
                <w:szCs w:val="24"/>
              </w:rPr>
            </w:pPr>
          </w:p>
        </w:tc>
        <w:tc>
          <w:tcPr>
            <w:tcW w:w="1271" w:type="dxa"/>
            <w:vMerge/>
            <w:vAlign w:val="center"/>
          </w:tcPr>
          <w:p w:rsidR="001142FD" w:rsidRPr="003657E1" w:rsidRDefault="001142FD" w:rsidP="003657E1">
            <w:pPr>
              <w:spacing w:line="360" w:lineRule="auto"/>
              <w:rPr>
                <w:rFonts w:ascii="楷体" w:eastAsia="楷体" w:hAnsi="楷体"/>
                <w:sz w:val="24"/>
                <w:szCs w:val="24"/>
              </w:rPr>
            </w:pPr>
          </w:p>
        </w:tc>
        <w:tc>
          <w:tcPr>
            <w:tcW w:w="10905" w:type="dxa"/>
            <w:vAlign w:val="center"/>
          </w:tcPr>
          <w:p w:rsidR="001142FD" w:rsidRPr="003657E1" w:rsidRDefault="0066147E" w:rsidP="003657E1">
            <w:pPr>
              <w:snapToGrid w:val="0"/>
              <w:rPr>
                <w:rFonts w:ascii="楷体" w:eastAsia="楷体" w:hAnsi="楷体"/>
                <w:szCs w:val="21"/>
              </w:rPr>
            </w:pPr>
            <w:r w:rsidRPr="003657E1">
              <w:rPr>
                <w:rFonts w:ascii="楷体" w:eastAsia="楷体" w:hAnsi="楷体" w:hint="eastAsia"/>
                <w:szCs w:val="21"/>
              </w:rPr>
              <w:t>审核条款：</w:t>
            </w:r>
          </w:p>
          <w:p w:rsidR="001A7959" w:rsidRPr="003657E1" w:rsidRDefault="001A7959" w:rsidP="003657E1">
            <w:pPr>
              <w:adjustRightInd w:val="0"/>
              <w:snapToGrid w:val="0"/>
              <w:ind w:rightChars="50" w:right="105"/>
              <w:textAlignment w:val="baseline"/>
              <w:rPr>
                <w:rFonts w:ascii="楷体" w:eastAsia="楷体" w:hAnsi="楷体" w:cs="Arial"/>
                <w:szCs w:val="21"/>
              </w:rPr>
            </w:pPr>
            <w:r w:rsidRPr="003657E1">
              <w:rPr>
                <w:rFonts w:ascii="楷体" w:eastAsia="楷体" w:hAnsi="楷体" w:cs="Arial" w:hint="eastAsia"/>
                <w:szCs w:val="21"/>
              </w:rPr>
              <w:t>QMS: 5.3组织的岗位、职责和权限、6.2质量目标、7.1.2人员、7.1.6组织知识、7.2能力、7.3意识、7.5.1形成文件的信息总则、7.5.2形成文件的信息的创建和更新、7.5.3形成文件的信息的控制</w:t>
            </w:r>
            <w:r w:rsidRPr="003657E1">
              <w:rPr>
                <w:rFonts w:ascii="楷体" w:eastAsia="楷体" w:hAnsi="楷体" w:cs="Arial" w:hint="eastAsia"/>
                <w:spacing w:val="-6"/>
                <w:szCs w:val="21"/>
              </w:rPr>
              <w:t>、9.1.1监视、测量、分析和评价总则</w:t>
            </w:r>
            <w:r w:rsidRPr="003657E1">
              <w:rPr>
                <w:rFonts w:ascii="楷体" w:eastAsia="楷体" w:hAnsi="楷体" w:cs="Arial" w:hint="eastAsia"/>
                <w:szCs w:val="21"/>
              </w:rPr>
              <w:t xml:space="preserve">、9.1.3分析与评价、9.2 内部审核、10.2不合格和纠正措施， </w:t>
            </w:r>
          </w:p>
          <w:p w:rsidR="001142FD" w:rsidRPr="003657E1" w:rsidRDefault="001A7959" w:rsidP="003657E1">
            <w:pPr>
              <w:adjustRightInd w:val="0"/>
              <w:snapToGrid w:val="0"/>
              <w:ind w:rightChars="50" w:right="105"/>
              <w:textAlignment w:val="baseline"/>
              <w:rPr>
                <w:rFonts w:ascii="楷体" w:eastAsia="楷体" w:hAnsi="楷体"/>
                <w:szCs w:val="21"/>
              </w:rPr>
            </w:pPr>
            <w:r w:rsidRPr="003657E1">
              <w:rPr>
                <w:rFonts w:ascii="楷体" w:eastAsia="楷体" w:hAnsi="楷体" w:cs="Arial" w:hint="eastAsia"/>
                <w:szCs w:val="21"/>
              </w:rPr>
              <w:t>OMS: 5.3组织的岗位、职责和权限、6.2.1职业健康安全目标、6.2.2实现职业健康安全目标措施的策划7.2能力、7.3意识、7.5.1形成文件的信息总则、7.5.2形成文件的信息的创建和更新、7.5.3形成文件的信息的控制、9.2 内部审核、10.2不符合/事件和纠正措施，OMS:6.1.2危险源的辨识与评价、6.1.3合</w:t>
            </w:r>
            <w:proofErr w:type="gramStart"/>
            <w:r w:rsidRPr="003657E1">
              <w:rPr>
                <w:rFonts w:ascii="楷体" w:eastAsia="楷体" w:hAnsi="楷体" w:cs="Arial" w:hint="eastAsia"/>
                <w:szCs w:val="21"/>
              </w:rPr>
              <w:t>规</w:t>
            </w:r>
            <w:proofErr w:type="gramEnd"/>
            <w:r w:rsidRPr="003657E1">
              <w:rPr>
                <w:rFonts w:ascii="楷体" w:eastAsia="楷体" w:hAnsi="楷体" w:cs="Arial" w:hint="eastAsia"/>
                <w:szCs w:val="21"/>
              </w:rPr>
              <w:t>义务、6.1.4措施的策划、8.1运行策划和控制、9.1监视、测量、分析和评价（9.1.1总则、9.1.2合</w:t>
            </w:r>
            <w:proofErr w:type="gramStart"/>
            <w:r w:rsidRPr="003657E1">
              <w:rPr>
                <w:rFonts w:ascii="楷体" w:eastAsia="楷体" w:hAnsi="楷体" w:cs="Arial" w:hint="eastAsia"/>
                <w:szCs w:val="21"/>
              </w:rPr>
              <w:t>规</w:t>
            </w:r>
            <w:proofErr w:type="gramEnd"/>
            <w:r w:rsidRPr="003657E1">
              <w:rPr>
                <w:rFonts w:ascii="楷体" w:eastAsia="楷体" w:hAnsi="楷体" w:cs="Arial" w:hint="eastAsia"/>
                <w:szCs w:val="21"/>
              </w:rPr>
              <w:t>性评价）、8.2应急准备和响应,</w:t>
            </w:r>
          </w:p>
        </w:tc>
        <w:tc>
          <w:tcPr>
            <w:tcW w:w="577" w:type="dxa"/>
            <w:vMerge/>
          </w:tcPr>
          <w:p w:rsidR="001142FD" w:rsidRPr="003657E1" w:rsidRDefault="001142FD" w:rsidP="003657E1">
            <w:pPr>
              <w:spacing w:line="360" w:lineRule="auto"/>
              <w:rPr>
                <w:rFonts w:ascii="楷体" w:eastAsia="楷体" w:hAnsi="楷体"/>
                <w:sz w:val="24"/>
                <w:szCs w:val="24"/>
              </w:rPr>
            </w:pPr>
          </w:p>
        </w:tc>
      </w:tr>
      <w:tr w:rsidR="0003708A" w:rsidRPr="003657E1" w:rsidTr="00306AC0">
        <w:trPr>
          <w:trHeight w:val="516"/>
        </w:trPr>
        <w:tc>
          <w:tcPr>
            <w:tcW w:w="1956" w:type="dxa"/>
          </w:tcPr>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组织的岗位职责和权限</w:t>
            </w:r>
          </w:p>
          <w:p w:rsidR="001142FD" w:rsidRPr="003657E1" w:rsidRDefault="001142FD" w:rsidP="003657E1">
            <w:pPr>
              <w:snapToGrid w:val="0"/>
              <w:spacing w:line="360" w:lineRule="auto"/>
              <w:rPr>
                <w:rFonts w:ascii="楷体" w:eastAsia="楷体" w:hAnsi="楷体" w:cs="新宋体"/>
                <w:sz w:val="24"/>
                <w:szCs w:val="24"/>
              </w:rPr>
            </w:pPr>
          </w:p>
        </w:tc>
        <w:tc>
          <w:tcPr>
            <w:tcW w:w="1271" w:type="dxa"/>
          </w:tcPr>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Q</w:t>
            </w:r>
            <w:r w:rsidR="001A7959" w:rsidRPr="003657E1">
              <w:rPr>
                <w:rFonts w:ascii="楷体" w:eastAsia="楷体" w:hAnsi="楷体" w:cs="新宋体" w:hint="eastAsia"/>
                <w:sz w:val="24"/>
                <w:szCs w:val="24"/>
              </w:rPr>
              <w:t>O</w:t>
            </w:r>
            <w:r w:rsidRPr="003657E1">
              <w:rPr>
                <w:rFonts w:ascii="楷体" w:eastAsia="楷体" w:hAnsi="楷体" w:cs="新宋体" w:hint="eastAsia"/>
                <w:sz w:val="24"/>
                <w:szCs w:val="24"/>
              </w:rPr>
              <w:t>5.3</w:t>
            </w:r>
          </w:p>
        </w:tc>
        <w:tc>
          <w:tcPr>
            <w:tcW w:w="10905" w:type="dxa"/>
            <w:vAlign w:val="center"/>
          </w:tcPr>
          <w:p w:rsidR="001142FD" w:rsidRPr="003657E1" w:rsidRDefault="00E50E4F" w:rsidP="00E50E4F">
            <w:pPr>
              <w:snapToGrid w:val="0"/>
              <w:spacing w:line="360" w:lineRule="auto"/>
              <w:ind w:firstLineChars="200" w:firstLine="480"/>
              <w:rPr>
                <w:rFonts w:ascii="楷体" w:eastAsia="楷体" w:hAnsi="楷体" w:cs="新宋体"/>
                <w:sz w:val="24"/>
                <w:szCs w:val="24"/>
              </w:rPr>
            </w:pPr>
            <w:r>
              <w:rPr>
                <w:rFonts w:ascii="楷体" w:eastAsia="楷体" w:hAnsi="楷体" w:cs="新宋体" w:hint="eastAsia"/>
                <w:sz w:val="24"/>
                <w:szCs w:val="24"/>
              </w:rPr>
              <w:t>办公室</w:t>
            </w:r>
            <w:r w:rsidR="0066147E" w:rsidRPr="003657E1">
              <w:rPr>
                <w:rFonts w:ascii="楷体" w:eastAsia="楷体" w:hAnsi="楷体" w:cs="新宋体" w:hint="eastAsia"/>
                <w:sz w:val="24"/>
                <w:szCs w:val="24"/>
              </w:rPr>
              <w:t>主要负责公司质量、职业健康管理体系文件和技术文件、资料、记录及外来文件的归档管理；制定公司人力发展规划，确保公司人力资源；制定公司员工有关培训计划落实；公司人员业绩考评工作；识别出的重大危险</w:t>
            </w:r>
            <w:proofErr w:type="gramStart"/>
            <w:r w:rsidR="0066147E" w:rsidRPr="003657E1">
              <w:rPr>
                <w:rFonts w:ascii="楷体" w:eastAsia="楷体" w:hAnsi="楷体" w:cs="新宋体" w:hint="eastAsia"/>
                <w:sz w:val="24"/>
                <w:szCs w:val="24"/>
              </w:rPr>
              <w:t>源按照</w:t>
            </w:r>
            <w:proofErr w:type="gramEnd"/>
            <w:r w:rsidR="0066147E" w:rsidRPr="003657E1">
              <w:rPr>
                <w:rFonts w:ascii="楷体" w:eastAsia="楷体" w:hAnsi="楷体" w:cs="新宋体" w:hint="eastAsia"/>
                <w:sz w:val="24"/>
                <w:szCs w:val="24"/>
              </w:rPr>
              <w:t>要求进行运行控制检查；管理体系和标准的宣贯工作；收集、分发和宣贯国家有关的法律、法规；组织、实施公司内、外质量、职业健康安全体系审核，纠正并控制管理体系实施过程中的不合格项，参与管理评审；及时与安全主管部门交流，跟踪项目相关的最新安全要求；本部门的危险源的识别评价和控制；本公司财务的日常管理和管理体系运行的资金支持。</w:t>
            </w:r>
          </w:p>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与办公室负责人沟通，描述的职责和权限与一体化管理体系的职能分配表基本一致。</w:t>
            </w:r>
          </w:p>
        </w:tc>
        <w:tc>
          <w:tcPr>
            <w:tcW w:w="577" w:type="dxa"/>
          </w:tcPr>
          <w:p w:rsidR="001142FD" w:rsidRPr="003657E1" w:rsidRDefault="001142FD" w:rsidP="003657E1">
            <w:pPr>
              <w:spacing w:line="360" w:lineRule="auto"/>
              <w:rPr>
                <w:rFonts w:ascii="楷体" w:eastAsia="楷体" w:hAnsi="楷体"/>
                <w:sz w:val="24"/>
                <w:szCs w:val="24"/>
              </w:rPr>
            </w:pPr>
          </w:p>
        </w:tc>
      </w:tr>
      <w:tr w:rsidR="0003708A" w:rsidRPr="003657E1" w:rsidTr="00306AC0">
        <w:trPr>
          <w:trHeight w:val="3879"/>
        </w:trPr>
        <w:tc>
          <w:tcPr>
            <w:tcW w:w="1956" w:type="dxa"/>
          </w:tcPr>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lastRenderedPageBreak/>
              <w:t>目标及其实现的</w:t>
            </w:r>
            <w:proofErr w:type="gramStart"/>
            <w:r w:rsidRPr="003657E1">
              <w:rPr>
                <w:rFonts w:ascii="楷体" w:eastAsia="楷体" w:hAnsi="楷体" w:cs="新宋体" w:hint="eastAsia"/>
                <w:sz w:val="24"/>
                <w:szCs w:val="24"/>
              </w:rPr>
              <w:t>策划总</w:t>
            </w:r>
            <w:proofErr w:type="gramEnd"/>
            <w:r w:rsidRPr="003657E1">
              <w:rPr>
                <w:rFonts w:ascii="楷体" w:eastAsia="楷体" w:hAnsi="楷体" w:cs="新宋体" w:hint="eastAsia"/>
                <w:sz w:val="24"/>
                <w:szCs w:val="24"/>
              </w:rPr>
              <w:t>要求</w:t>
            </w:r>
          </w:p>
          <w:p w:rsidR="001142FD" w:rsidRPr="003657E1" w:rsidRDefault="001142FD" w:rsidP="003657E1">
            <w:pPr>
              <w:snapToGrid w:val="0"/>
              <w:spacing w:line="360" w:lineRule="auto"/>
              <w:rPr>
                <w:rFonts w:ascii="楷体" w:eastAsia="楷体" w:hAnsi="楷体" w:cs="新宋体"/>
                <w:sz w:val="24"/>
                <w:szCs w:val="24"/>
              </w:rPr>
            </w:pPr>
          </w:p>
        </w:tc>
        <w:tc>
          <w:tcPr>
            <w:tcW w:w="1271" w:type="dxa"/>
          </w:tcPr>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Q</w:t>
            </w:r>
            <w:r w:rsidR="001A7959" w:rsidRPr="003657E1">
              <w:rPr>
                <w:rFonts w:ascii="楷体" w:eastAsia="楷体" w:hAnsi="楷体" w:cs="新宋体" w:hint="eastAsia"/>
                <w:sz w:val="24"/>
                <w:szCs w:val="24"/>
              </w:rPr>
              <w:t>O</w:t>
            </w:r>
            <w:r w:rsidRPr="003657E1">
              <w:rPr>
                <w:rFonts w:ascii="楷体" w:eastAsia="楷体" w:hAnsi="楷体" w:cs="新宋体" w:hint="eastAsia"/>
                <w:sz w:val="24"/>
                <w:szCs w:val="24"/>
              </w:rPr>
              <w:t>6.2</w:t>
            </w:r>
          </w:p>
        </w:tc>
        <w:tc>
          <w:tcPr>
            <w:tcW w:w="10905" w:type="dxa"/>
            <w:vAlign w:val="center"/>
          </w:tcPr>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本部门分解管理目标有：</w:t>
            </w:r>
          </w:p>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培训计划实施率达到100%</w:t>
            </w:r>
          </w:p>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文件准确发放率100%</w:t>
            </w:r>
          </w:p>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重大安全事故为零。</w:t>
            </w:r>
          </w:p>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目标均可量化可测量，提供目标统计表。考核周期半年。提供20</w:t>
            </w:r>
            <w:r w:rsidR="00E50E4F">
              <w:rPr>
                <w:rFonts w:ascii="楷体" w:eastAsia="楷体" w:hAnsi="楷体" w:cs="新宋体" w:hint="eastAsia"/>
                <w:sz w:val="24"/>
                <w:szCs w:val="24"/>
              </w:rPr>
              <w:t>2</w:t>
            </w:r>
            <w:r w:rsidR="00477B15">
              <w:rPr>
                <w:rFonts w:ascii="楷体" w:eastAsia="楷体" w:hAnsi="楷体" w:cs="新宋体" w:hint="eastAsia"/>
                <w:sz w:val="24"/>
                <w:szCs w:val="24"/>
              </w:rPr>
              <w:t>0.4.30日</w:t>
            </w:r>
            <w:r w:rsidRPr="003657E1">
              <w:rPr>
                <w:rFonts w:ascii="楷体" w:eastAsia="楷体" w:hAnsi="楷体" w:cs="新宋体" w:hint="eastAsia"/>
                <w:sz w:val="24"/>
                <w:szCs w:val="24"/>
              </w:rPr>
              <w:t>考核情况，办公室管理目标均已完成。</w:t>
            </w:r>
          </w:p>
          <w:p w:rsidR="001142FD" w:rsidRPr="003657E1" w:rsidRDefault="0066147E" w:rsidP="003657E1">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考核人：</w:t>
            </w:r>
            <w:r w:rsidR="00586B12" w:rsidRPr="003657E1">
              <w:rPr>
                <w:rFonts w:ascii="楷体" w:eastAsia="楷体" w:hAnsi="楷体" w:cs="宋体" w:hint="eastAsia"/>
                <w:sz w:val="24"/>
                <w:szCs w:val="24"/>
              </w:rPr>
              <w:t>刘恩超</w:t>
            </w:r>
            <w:r w:rsidRPr="003657E1">
              <w:rPr>
                <w:rFonts w:ascii="楷体" w:eastAsia="楷体" w:hAnsi="楷体" w:cs="新宋体" w:hint="eastAsia"/>
                <w:sz w:val="24"/>
                <w:szCs w:val="24"/>
              </w:rPr>
              <w:t>。</w:t>
            </w:r>
          </w:p>
          <w:p w:rsidR="001142FD" w:rsidRPr="003657E1" w:rsidRDefault="0066147E" w:rsidP="003657E1">
            <w:pPr>
              <w:snapToGrid w:val="0"/>
              <w:spacing w:line="360" w:lineRule="auto"/>
              <w:rPr>
                <w:rFonts w:ascii="楷体" w:eastAsia="楷体" w:hAnsi="楷体"/>
                <w:sz w:val="24"/>
                <w:szCs w:val="24"/>
              </w:rPr>
            </w:pPr>
            <w:r w:rsidRPr="003657E1">
              <w:rPr>
                <w:rFonts w:ascii="楷体" w:eastAsia="楷体" w:hAnsi="楷体" w:hint="eastAsia"/>
                <w:sz w:val="24"/>
                <w:szCs w:val="24"/>
              </w:rPr>
              <w:t>提供《职业健康安全管理方案》1，</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38"/>
              <w:gridCol w:w="1526"/>
              <w:gridCol w:w="1372"/>
              <w:gridCol w:w="808"/>
              <w:gridCol w:w="675"/>
              <w:gridCol w:w="1128"/>
              <w:gridCol w:w="1297"/>
            </w:tblGrid>
            <w:tr w:rsidR="0003708A" w:rsidRPr="003657E1">
              <w:trPr>
                <w:cantSplit/>
                <w:jc w:val="center"/>
              </w:trPr>
              <w:tc>
                <w:tcPr>
                  <w:tcW w:w="3079" w:type="dxa"/>
                  <w:gridSpan w:val="2"/>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方案（项目）名称</w:t>
                  </w:r>
                </w:p>
              </w:tc>
              <w:tc>
                <w:tcPr>
                  <w:tcW w:w="6806" w:type="dxa"/>
                  <w:gridSpan w:val="6"/>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安全用电管理控制</w:t>
                  </w:r>
                </w:p>
              </w:tc>
            </w:tr>
            <w:tr w:rsidR="0003708A" w:rsidRPr="003657E1">
              <w:trPr>
                <w:cantSplit/>
                <w:jc w:val="center"/>
              </w:trPr>
              <w:tc>
                <w:tcPr>
                  <w:tcW w:w="3079" w:type="dxa"/>
                  <w:gridSpan w:val="2"/>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涉及重要危险源</w:t>
                  </w:r>
                </w:p>
              </w:tc>
              <w:tc>
                <w:tcPr>
                  <w:tcW w:w="6806" w:type="dxa"/>
                  <w:gridSpan w:val="6"/>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火灾</w:t>
                  </w:r>
                </w:p>
              </w:tc>
            </w:tr>
            <w:tr w:rsidR="0003708A" w:rsidRPr="003657E1">
              <w:trPr>
                <w:cantSplit/>
                <w:jc w:val="center"/>
              </w:trPr>
              <w:tc>
                <w:tcPr>
                  <w:tcW w:w="3079" w:type="dxa"/>
                  <w:gridSpan w:val="2"/>
                  <w:vAlign w:val="center"/>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管理目标、指标</w:t>
                  </w:r>
                </w:p>
              </w:tc>
              <w:tc>
                <w:tcPr>
                  <w:tcW w:w="6806" w:type="dxa"/>
                  <w:gridSpan w:val="6"/>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超负荷用电、人员离开未断电源造成的火灾事故发生率为“0”</w:t>
                  </w:r>
                </w:p>
              </w:tc>
            </w:tr>
            <w:tr w:rsidR="0003708A" w:rsidRPr="003657E1">
              <w:trPr>
                <w:cantSplit/>
                <w:jc w:val="center"/>
              </w:trPr>
              <w:tc>
                <w:tcPr>
                  <w:tcW w:w="3079" w:type="dxa"/>
                  <w:gridSpan w:val="2"/>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项目起止时间</w:t>
                  </w:r>
                </w:p>
              </w:tc>
              <w:tc>
                <w:tcPr>
                  <w:tcW w:w="6806" w:type="dxa"/>
                  <w:gridSpan w:val="6"/>
                </w:tcPr>
                <w:p w:rsidR="001142FD" w:rsidRPr="003657E1" w:rsidRDefault="005E3EC2" w:rsidP="003657E1">
                  <w:pPr>
                    <w:spacing w:line="360" w:lineRule="auto"/>
                    <w:jc w:val="center"/>
                    <w:rPr>
                      <w:rFonts w:ascii="楷体" w:eastAsia="楷体" w:hAnsi="楷体"/>
                      <w:sz w:val="24"/>
                      <w:szCs w:val="24"/>
                    </w:rPr>
                  </w:pPr>
                  <w:r>
                    <w:rPr>
                      <w:rFonts w:hint="eastAsia"/>
                      <w:sz w:val="24"/>
                    </w:rPr>
                    <w:t>2020.3.10</w:t>
                  </w:r>
                  <w:r>
                    <w:rPr>
                      <w:rFonts w:hint="eastAsia"/>
                      <w:sz w:val="24"/>
                    </w:rPr>
                    <w:t>—</w:t>
                  </w:r>
                  <w:r>
                    <w:rPr>
                      <w:rFonts w:hint="eastAsia"/>
                      <w:sz w:val="24"/>
                    </w:rPr>
                    <w:t xml:space="preserve"> 2020.12.31</w:t>
                  </w:r>
                </w:p>
              </w:tc>
            </w:tr>
            <w:tr w:rsidR="005E3EC2" w:rsidRPr="003657E1">
              <w:trPr>
                <w:cantSplit/>
                <w:jc w:val="center"/>
              </w:trPr>
              <w:tc>
                <w:tcPr>
                  <w:tcW w:w="3079" w:type="dxa"/>
                  <w:gridSpan w:val="2"/>
                </w:tcPr>
                <w:p w:rsidR="005E3EC2" w:rsidRPr="003657E1" w:rsidRDefault="005E3EC2"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项目主管部门</w:t>
                  </w:r>
                </w:p>
              </w:tc>
              <w:tc>
                <w:tcPr>
                  <w:tcW w:w="3706" w:type="dxa"/>
                  <w:gridSpan w:val="3"/>
                </w:tcPr>
                <w:p w:rsidR="005E3EC2" w:rsidRPr="003657E1" w:rsidRDefault="005E3EC2" w:rsidP="003657E1">
                  <w:pPr>
                    <w:spacing w:line="360" w:lineRule="auto"/>
                    <w:jc w:val="center"/>
                    <w:rPr>
                      <w:rFonts w:ascii="楷体" w:eastAsia="楷体" w:hAnsi="楷体"/>
                      <w:sz w:val="24"/>
                      <w:szCs w:val="24"/>
                    </w:rPr>
                  </w:pPr>
                  <w:r w:rsidRPr="003657E1">
                    <w:rPr>
                      <w:rFonts w:ascii="楷体" w:eastAsia="楷体" w:hAnsi="楷体" w:hint="eastAsia"/>
                      <w:sz w:val="24"/>
                      <w:szCs w:val="24"/>
                    </w:rPr>
                    <w:t>生产</w:t>
                  </w:r>
                  <w:r>
                    <w:rPr>
                      <w:rFonts w:ascii="楷体" w:eastAsia="楷体" w:hAnsi="楷体" w:hint="eastAsia"/>
                      <w:sz w:val="24"/>
                      <w:szCs w:val="24"/>
                    </w:rPr>
                    <w:t>技术</w:t>
                  </w:r>
                  <w:r w:rsidRPr="003657E1">
                    <w:rPr>
                      <w:rFonts w:ascii="楷体" w:eastAsia="楷体" w:hAnsi="楷体" w:hint="eastAsia"/>
                      <w:sz w:val="24"/>
                      <w:szCs w:val="24"/>
                    </w:rPr>
                    <w:t>部</w:t>
                  </w:r>
                </w:p>
              </w:tc>
              <w:tc>
                <w:tcPr>
                  <w:tcW w:w="1803" w:type="dxa"/>
                  <w:gridSpan w:val="2"/>
                  <w:vAlign w:val="center"/>
                </w:tcPr>
                <w:p w:rsidR="005E3EC2" w:rsidRPr="003657E1" w:rsidRDefault="005E3EC2"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项目负责人</w:t>
                  </w:r>
                </w:p>
              </w:tc>
              <w:tc>
                <w:tcPr>
                  <w:tcW w:w="1297" w:type="dxa"/>
                </w:tcPr>
                <w:p w:rsidR="005E3EC2" w:rsidRDefault="005E3EC2" w:rsidP="00DE313F">
                  <w:pPr>
                    <w:jc w:val="center"/>
                    <w:rPr>
                      <w:sz w:val="24"/>
                    </w:rPr>
                  </w:pPr>
                  <w:r>
                    <w:rPr>
                      <w:rFonts w:hint="eastAsia"/>
                      <w:sz w:val="24"/>
                    </w:rPr>
                    <w:t xml:space="preserve"> </w:t>
                  </w:r>
                  <w:r>
                    <w:rPr>
                      <w:rFonts w:hint="eastAsia"/>
                      <w:sz w:val="24"/>
                    </w:rPr>
                    <w:t>朱立恒</w:t>
                  </w:r>
                </w:p>
              </w:tc>
            </w:tr>
            <w:tr w:rsidR="005E3EC2" w:rsidRPr="003657E1">
              <w:trPr>
                <w:cantSplit/>
                <w:trHeight w:val="403"/>
                <w:jc w:val="center"/>
              </w:trPr>
              <w:tc>
                <w:tcPr>
                  <w:tcW w:w="3079" w:type="dxa"/>
                  <w:gridSpan w:val="2"/>
                  <w:vAlign w:val="center"/>
                </w:tcPr>
                <w:p w:rsidR="005E3EC2" w:rsidRPr="003657E1" w:rsidRDefault="005E3EC2"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项目相关部门</w:t>
                  </w:r>
                </w:p>
              </w:tc>
              <w:tc>
                <w:tcPr>
                  <w:tcW w:w="3706" w:type="dxa"/>
                  <w:gridSpan w:val="3"/>
                  <w:vAlign w:val="center"/>
                </w:tcPr>
                <w:p w:rsidR="005E3EC2" w:rsidRPr="003657E1" w:rsidRDefault="005E3EC2" w:rsidP="003657E1">
                  <w:pPr>
                    <w:spacing w:line="360" w:lineRule="auto"/>
                    <w:jc w:val="center"/>
                    <w:rPr>
                      <w:rFonts w:ascii="楷体" w:eastAsia="楷体" w:hAnsi="楷体"/>
                      <w:sz w:val="24"/>
                      <w:szCs w:val="24"/>
                    </w:rPr>
                  </w:pPr>
                  <w:r w:rsidRPr="003657E1">
                    <w:rPr>
                      <w:rFonts w:ascii="楷体" w:eastAsia="楷体" w:hAnsi="楷体" w:hint="eastAsia"/>
                      <w:sz w:val="24"/>
                      <w:szCs w:val="24"/>
                    </w:rPr>
                    <w:t>公司所有部门、车间</w:t>
                  </w:r>
                </w:p>
              </w:tc>
              <w:tc>
                <w:tcPr>
                  <w:tcW w:w="1803" w:type="dxa"/>
                  <w:gridSpan w:val="2"/>
                  <w:vAlign w:val="center"/>
                </w:tcPr>
                <w:p w:rsidR="005E3EC2" w:rsidRPr="003657E1" w:rsidRDefault="005E3EC2"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项目财务预算</w:t>
                  </w:r>
                </w:p>
              </w:tc>
              <w:tc>
                <w:tcPr>
                  <w:tcW w:w="1297" w:type="dxa"/>
                </w:tcPr>
                <w:p w:rsidR="005E3EC2" w:rsidRDefault="005E3EC2" w:rsidP="00DE313F">
                  <w:pPr>
                    <w:jc w:val="center"/>
                    <w:rPr>
                      <w:sz w:val="24"/>
                    </w:rPr>
                  </w:pPr>
                  <w:r>
                    <w:rPr>
                      <w:rFonts w:hint="eastAsia"/>
                      <w:sz w:val="24"/>
                    </w:rPr>
                    <w:t>1000</w:t>
                  </w:r>
                </w:p>
              </w:tc>
            </w:tr>
            <w:tr w:rsidR="0003708A" w:rsidRPr="003657E1">
              <w:trPr>
                <w:cantSplit/>
                <w:trHeight w:val="2353"/>
                <w:jc w:val="center"/>
              </w:trPr>
              <w:tc>
                <w:tcPr>
                  <w:tcW w:w="9885" w:type="dxa"/>
                  <w:gridSpan w:val="8"/>
                  <w:tcBorders>
                    <w:bottom w:val="single" w:sz="4" w:space="0" w:color="auto"/>
                  </w:tcBorders>
                </w:tcPr>
                <w:p w:rsidR="001142FD" w:rsidRPr="003657E1" w:rsidRDefault="0066147E" w:rsidP="003657E1">
                  <w:pPr>
                    <w:spacing w:line="360" w:lineRule="auto"/>
                    <w:rPr>
                      <w:rFonts w:ascii="楷体" w:eastAsia="楷体" w:hAnsi="楷体"/>
                      <w:sz w:val="24"/>
                      <w:szCs w:val="24"/>
                    </w:rPr>
                  </w:pPr>
                  <w:r w:rsidRPr="003657E1">
                    <w:rPr>
                      <w:rFonts w:ascii="楷体" w:eastAsia="楷体" w:hAnsi="楷体" w:hint="eastAsia"/>
                      <w:sz w:val="24"/>
                      <w:szCs w:val="24"/>
                    </w:rPr>
                    <w:lastRenderedPageBreak/>
                    <w:t>主要技术方案和管理措施：</w:t>
                  </w:r>
                </w:p>
                <w:p w:rsidR="001142FD" w:rsidRPr="003657E1" w:rsidRDefault="0066147E" w:rsidP="003657E1">
                  <w:pPr>
                    <w:numPr>
                      <w:ilvl w:val="0"/>
                      <w:numId w:val="2"/>
                    </w:numPr>
                    <w:spacing w:line="360" w:lineRule="auto"/>
                    <w:rPr>
                      <w:rFonts w:ascii="楷体" w:eastAsia="楷体" w:hAnsi="楷体"/>
                      <w:sz w:val="24"/>
                      <w:szCs w:val="24"/>
                    </w:rPr>
                  </w:pPr>
                  <w:r w:rsidRPr="003657E1">
                    <w:rPr>
                      <w:rFonts w:ascii="楷体" w:eastAsia="楷体" w:hAnsi="楷体" w:hint="eastAsia"/>
                      <w:sz w:val="24"/>
                      <w:szCs w:val="24"/>
                    </w:rPr>
                    <w:t>进行防火意识培训。</w:t>
                  </w:r>
                </w:p>
                <w:p w:rsidR="001142FD" w:rsidRPr="003657E1" w:rsidRDefault="0066147E" w:rsidP="003657E1">
                  <w:pPr>
                    <w:numPr>
                      <w:ilvl w:val="0"/>
                      <w:numId w:val="2"/>
                    </w:numPr>
                    <w:spacing w:line="360" w:lineRule="auto"/>
                    <w:rPr>
                      <w:rFonts w:ascii="楷体" w:eastAsia="楷体" w:hAnsi="楷体"/>
                      <w:sz w:val="24"/>
                      <w:szCs w:val="24"/>
                    </w:rPr>
                  </w:pPr>
                  <w:r w:rsidRPr="003657E1">
                    <w:rPr>
                      <w:rFonts w:ascii="楷体" w:eastAsia="楷体" w:hAnsi="楷体" w:hint="eastAsia"/>
                      <w:sz w:val="24"/>
                      <w:szCs w:val="24"/>
                    </w:rPr>
                    <w:t>制定防火管理办法。</w:t>
                  </w:r>
                </w:p>
                <w:p w:rsidR="001142FD" w:rsidRPr="003657E1" w:rsidRDefault="0066147E" w:rsidP="003657E1">
                  <w:pPr>
                    <w:numPr>
                      <w:ilvl w:val="0"/>
                      <w:numId w:val="2"/>
                    </w:numPr>
                    <w:spacing w:line="360" w:lineRule="auto"/>
                    <w:rPr>
                      <w:rFonts w:ascii="楷体" w:eastAsia="楷体" w:hAnsi="楷体"/>
                      <w:sz w:val="24"/>
                      <w:szCs w:val="24"/>
                    </w:rPr>
                  </w:pPr>
                  <w:r w:rsidRPr="003657E1">
                    <w:rPr>
                      <w:rFonts w:ascii="楷体" w:eastAsia="楷体" w:hAnsi="楷体" w:hint="eastAsia"/>
                      <w:sz w:val="24"/>
                      <w:szCs w:val="24"/>
                    </w:rPr>
                    <w:t>检查更换有潜在火灾隐患的电线和电器。</w:t>
                  </w:r>
                </w:p>
                <w:p w:rsidR="001142FD" w:rsidRPr="003657E1" w:rsidRDefault="0066147E" w:rsidP="003657E1">
                  <w:pPr>
                    <w:numPr>
                      <w:ilvl w:val="0"/>
                      <w:numId w:val="2"/>
                    </w:numPr>
                    <w:spacing w:line="360" w:lineRule="auto"/>
                    <w:rPr>
                      <w:rFonts w:ascii="楷体" w:eastAsia="楷体" w:hAnsi="楷体"/>
                      <w:sz w:val="24"/>
                      <w:szCs w:val="24"/>
                    </w:rPr>
                  </w:pPr>
                  <w:r w:rsidRPr="003657E1">
                    <w:rPr>
                      <w:rFonts w:ascii="楷体" w:eastAsia="楷体" w:hAnsi="楷体" w:hint="eastAsia"/>
                      <w:sz w:val="24"/>
                      <w:szCs w:val="24"/>
                    </w:rPr>
                    <w:t>配置充足的消防器材。</w:t>
                  </w:r>
                </w:p>
                <w:p w:rsidR="001142FD" w:rsidRPr="003657E1" w:rsidRDefault="0066147E" w:rsidP="003657E1">
                  <w:pPr>
                    <w:spacing w:line="360" w:lineRule="auto"/>
                    <w:rPr>
                      <w:rFonts w:ascii="楷体" w:eastAsia="楷体" w:hAnsi="楷体"/>
                      <w:sz w:val="24"/>
                      <w:szCs w:val="24"/>
                    </w:rPr>
                  </w:pPr>
                  <w:r w:rsidRPr="003657E1">
                    <w:rPr>
                      <w:rFonts w:ascii="楷体" w:eastAsia="楷体" w:hAnsi="楷体" w:hint="eastAsia"/>
                      <w:sz w:val="24"/>
                      <w:szCs w:val="24"/>
                    </w:rPr>
                    <w:t>5、合理安排生产严禁超负荷用电。</w:t>
                  </w:r>
                </w:p>
                <w:p w:rsidR="001142FD" w:rsidRPr="003657E1" w:rsidRDefault="0066147E" w:rsidP="003657E1">
                  <w:pPr>
                    <w:spacing w:line="360" w:lineRule="auto"/>
                    <w:rPr>
                      <w:rFonts w:ascii="楷体" w:eastAsia="楷体" w:hAnsi="楷体"/>
                      <w:sz w:val="24"/>
                      <w:szCs w:val="24"/>
                    </w:rPr>
                  </w:pPr>
                  <w:r w:rsidRPr="003657E1">
                    <w:rPr>
                      <w:rFonts w:ascii="楷体" w:eastAsia="楷体" w:hAnsi="楷体" w:hint="eastAsia"/>
                      <w:sz w:val="24"/>
                      <w:szCs w:val="24"/>
                    </w:rPr>
                    <w:t>6、制定预案。</w:t>
                  </w:r>
                </w:p>
                <w:p w:rsidR="001142FD" w:rsidRPr="003657E1" w:rsidRDefault="0066147E" w:rsidP="003657E1">
                  <w:pPr>
                    <w:spacing w:line="360" w:lineRule="auto"/>
                    <w:rPr>
                      <w:rFonts w:ascii="楷体" w:eastAsia="楷体" w:hAnsi="楷体"/>
                      <w:sz w:val="24"/>
                      <w:szCs w:val="24"/>
                    </w:rPr>
                  </w:pPr>
                  <w:r w:rsidRPr="003657E1">
                    <w:rPr>
                      <w:rFonts w:ascii="楷体" w:eastAsia="楷体" w:hAnsi="楷体" w:hint="eastAsia"/>
                      <w:sz w:val="24"/>
                      <w:szCs w:val="24"/>
                    </w:rPr>
                    <w:t>7、进行预案演练。</w:t>
                  </w:r>
                </w:p>
              </w:tc>
            </w:tr>
            <w:tr w:rsidR="0003708A" w:rsidRPr="003657E1">
              <w:trPr>
                <w:cantSplit/>
                <w:jc w:val="center"/>
              </w:trPr>
              <w:tc>
                <w:tcPr>
                  <w:tcW w:w="9885" w:type="dxa"/>
                  <w:gridSpan w:val="8"/>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项目实施计划</w:t>
                  </w:r>
                </w:p>
              </w:tc>
            </w:tr>
            <w:tr w:rsidR="0003708A" w:rsidRPr="003657E1">
              <w:trPr>
                <w:cantSplit/>
                <w:jc w:val="center"/>
              </w:trPr>
              <w:tc>
                <w:tcPr>
                  <w:tcW w:w="841" w:type="dxa"/>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序号</w:t>
                  </w:r>
                </w:p>
              </w:tc>
              <w:tc>
                <w:tcPr>
                  <w:tcW w:w="3764" w:type="dxa"/>
                  <w:gridSpan w:val="2"/>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序时（进度）内容</w:t>
                  </w:r>
                </w:p>
              </w:tc>
              <w:tc>
                <w:tcPr>
                  <w:tcW w:w="1372" w:type="dxa"/>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启动时间</w:t>
                  </w:r>
                </w:p>
              </w:tc>
              <w:tc>
                <w:tcPr>
                  <w:tcW w:w="1483" w:type="dxa"/>
                  <w:gridSpan w:val="2"/>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完成时间</w:t>
                  </w:r>
                </w:p>
              </w:tc>
              <w:tc>
                <w:tcPr>
                  <w:tcW w:w="1128" w:type="dxa"/>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责任人</w:t>
                  </w:r>
                </w:p>
              </w:tc>
              <w:tc>
                <w:tcPr>
                  <w:tcW w:w="1297" w:type="dxa"/>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验证情况</w:t>
                  </w:r>
                </w:p>
              </w:tc>
            </w:tr>
            <w:tr w:rsidR="00DB4244" w:rsidRPr="003657E1" w:rsidTr="00C45983">
              <w:trPr>
                <w:cantSplit/>
                <w:jc w:val="center"/>
              </w:trPr>
              <w:tc>
                <w:tcPr>
                  <w:tcW w:w="841" w:type="dxa"/>
                </w:tcPr>
                <w:p w:rsidR="00DB4244" w:rsidRPr="003657E1" w:rsidRDefault="00DB4244" w:rsidP="003657E1">
                  <w:pPr>
                    <w:spacing w:line="360" w:lineRule="auto"/>
                    <w:jc w:val="center"/>
                    <w:rPr>
                      <w:rFonts w:ascii="楷体" w:eastAsia="楷体" w:hAnsi="楷体"/>
                      <w:sz w:val="24"/>
                      <w:szCs w:val="24"/>
                    </w:rPr>
                  </w:pPr>
                  <w:r w:rsidRPr="003657E1">
                    <w:rPr>
                      <w:rFonts w:ascii="楷体" w:eastAsia="楷体" w:hAnsi="楷体" w:hint="eastAsia"/>
                      <w:sz w:val="24"/>
                      <w:szCs w:val="24"/>
                    </w:rPr>
                    <w:t>1</w:t>
                  </w:r>
                </w:p>
              </w:tc>
              <w:tc>
                <w:tcPr>
                  <w:tcW w:w="3764" w:type="dxa"/>
                  <w:gridSpan w:val="2"/>
                  <w:vAlign w:val="center"/>
                </w:tcPr>
                <w:p w:rsidR="00DB4244" w:rsidRDefault="00DB4244" w:rsidP="00DE313F">
                  <w:pPr>
                    <w:jc w:val="center"/>
                    <w:rPr>
                      <w:sz w:val="24"/>
                    </w:rPr>
                  </w:pPr>
                  <w:r>
                    <w:rPr>
                      <w:rFonts w:hint="eastAsia"/>
                      <w:sz w:val="24"/>
                    </w:rPr>
                    <w:t>进行防火意识培训。</w:t>
                  </w:r>
                </w:p>
              </w:tc>
              <w:tc>
                <w:tcPr>
                  <w:tcW w:w="1372" w:type="dxa"/>
                  <w:vAlign w:val="center"/>
                </w:tcPr>
                <w:p w:rsidR="00DB4244" w:rsidRDefault="00DB4244" w:rsidP="00DE313F">
                  <w:pPr>
                    <w:jc w:val="center"/>
                    <w:rPr>
                      <w:sz w:val="24"/>
                    </w:rPr>
                  </w:pPr>
                  <w:r>
                    <w:rPr>
                      <w:rFonts w:hint="eastAsia"/>
                      <w:sz w:val="24"/>
                    </w:rPr>
                    <w:t>2020.3.10</w:t>
                  </w:r>
                </w:p>
              </w:tc>
              <w:tc>
                <w:tcPr>
                  <w:tcW w:w="1483" w:type="dxa"/>
                  <w:gridSpan w:val="2"/>
                  <w:vAlign w:val="center"/>
                </w:tcPr>
                <w:p w:rsidR="00DB4244" w:rsidRDefault="00DB4244" w:rsidP="00DE313F">
                  <w:pPr>
                    <w:jc w:val="center"/>
                    <w:rPr>
                      <w:sz w:val="24"/>
                    </w:rPr>
                  </w:pPr>
                  <w:r>
                    <w:rPr>
                      <w:rFonts w:hint="eastAsia"/>
                      <w:sz w:val="24"/>
                    </w:rPr>
                    <w:t>2020.3.17</w:t>
                  </w:r>
                </w:p>
              </w:tc>
              <w:tc>
                <w:tcPr>
                  <w:tcW w:w="1128" w:type="dxa"/>
                  <w:vMerge w:val="restart"/>
                  <w:vAlign w:val="center"/>
                </w:tcPr>
                <w:p w:rsidR="00DB4244" w:rsidRDefault="00DB4244" w:rsidP="00DE313F">
                  <w:pPr>
                    <w:jc w:val="center"/>
                    <w:rPr>
                      <w:sz w:val="24"/>
                    </w:rPr>
                  </w:pPr>
                  <w:r>
                    <w:rPr>
                      <w:rFonts w:hint="eastAsia"/>
                      <w:sz w:val="24"/>
                    </w:rPr>
                    <w:t xml:space="preserve"> </w:t>
                  </w:r>
                  <w:r>
                    <w:rPr>
                      <w:rFonts w:hint="eastAsia"/>
                      <w:sz w:val="24"/>
                    </w:rPr>
                    <w:t>朱立恒</w:t>
                  </w:r>
                </w:p>
              </w:tc>
              <w:tc>
                <w:tcPr>
                  <w:tcW w:w="1297" w:type="dxa"/>
                  <w:vAlign w:val="center"/>
                </w:tcPr>
                <w:p w:rsidR="00DB4244" w:rsidRDefault="00DB4244" w:rsidP="00DE313F">
                  <w:pPr>
                    <w:jc w:val="center"/>
                    <w:rPr>
                      <w:sz w:val="24"/>
                    </w:rPr>
                  </w:pPr>
                  <w:r>
                    <w:rPr>
                      <w:rFonts w:hint="eastAsia"/>
                      <w:sz w:val="24"/>
                    </w:rPr>
                    <w:t>已完成</w:t>
                  </w:r>
                </w:p>
              </w:tc>
            </w:tr>
            <w:tr w:rsidR="00B57554" w:rsidRPr="003657E1" w:rsidTr="00873A6E">
              <w:trPr>
                <w:cantSplit/>
                <w:jc w:val="center"/>
              </w:trPr>
              <w:tc>
                <w:tcPr>
                  <w:tcW w:w="841" w:type="dxa"/>
                </w:tcPr>
                <w:p w:rsidR="00B57554" w:rsidRPr="003657E1" w:rsidRDefault="00B57554" w:rsidP="003657E1">
                  <w:pPr>
                    <w:spacing w:line="360" w:lineRule="auto"/>
                    <w:jc w:val="center"/>
                    <w:rPr>
                      <w:rFonts w:ascii="楷体" w:eastAsia="楷体" w:hAnsi="楷体"/>
                      <w:sz w:val="24"/>
                      <w:szCs w:val="24"/>
                    </w:rPr>
                  </w:pPr>
                  <w:r w:rsidRPr="003657E1">
                    <w:rPr>
                      <w:rFonts w:ascii="楷体" w:eastAsia="楷体" w:hAnsi="楷体" w:hint="eastAsia"/>
                      <w:sz w:val="24"/>
                      <w:szCs w:val="24"/>
                    </w:rPr>
                    <w:t>2</w:t>
                  </w:r>
                </w:p>
              </w:tc>
              <w:tc>
                <w:tcPr>
                  <w:tcW w:w="3764" w:type="dxa"/>
                  <w:gridSpan w:val="2"/>
                  <w:vAlign w:val="center"/>
                </w:tcPr>
                <w:p w:rsidR="00B57554" w:rsidRDefault="00B57554" w:rsidP="00DE313F">
                  <w:pPr>
                    <w:jc w:val="center"/>
                    <w:rPr>
                      <w:sz w:val="24"/>
                    </w:rPr>
                  </w:pPr>
                  <w:r>
                    <w:rPr>
                      <w:rFonts w:hint="eastAsia"/>
                      <w:sz w:val="24"/>
                    </w:rPr>
                    <w:t>制定防火管理办法。</w:t>
                  </w:r>
                </w:p>
              </w:tc>
              <w:tc>
                <w:tcPr>
                  <w:tcW w:w="1372" w:type="dxa"/>
                  <w:vAlign w:val="center"/>
                </w:tcPr>
                <w:p w:rsidR="00B57554" w:rsidRDefault="00B57554" w:rsidP="00DE313F">
                  <w:pPr>
                    <w:jc w:val="center"/>
                    <w:rPr>
                      <w:sz w:val="24"/>
                    </w:rPr>
                  </w:pPr>
                  <w:r>
                    <w:rPr>
                      <w:rFonts w:hint="eastAsia"/>
                      <w:sz w:val="24"/>
                    </w:rPr>
                    <w:t>2020.3.10</w:t>
                  </w:r>
                </w:p>
              </w:tc>
              <w:tc>
                <w:tcPr>
                  <w:tcW w:w="1483" w:type="dxa"/>
                  <w:gridSpan w:val="2"/>
                  <w:vAlign w:val="center"/>
                </w:tcPr>
                <w:p w:rsidR="00B57554" w:rsidRDefault="00B57554" w:rsidP="00DE313F">
                  <w:pPr>
                    <w:jc w:val="center"/>
                    <w:rPr>
                      <w:sz w:val="24"/>
                    </w:rPr>
                  </w:pPr>
                  <w:r>
                    <w:rPr>
                      <w:rFonts w:hint="eastAsia"/>
                      <w:sz w:val="24"/>
                    </w:rPr>
                    <w:t>2020.3.15</w:t>
                  </w:r>
                </w:p>
              </w:tc>
              <w:tc>
                <w:tcPr>
                  <w:tcW w:w="1128" w:type="dxa"/>
                  <w:vMerge/>
                </w:tcPr>
                <w:p w:rsidR="00B57554" w:rsidRPr="003657E1" w:rsidRDefault="00B57554" w:rsidP="003657E1">
                  <w:pPr>
                    <w:spacing w:line="360" w:lineRule="auto"/>
                    <w:jc w:val="center"/>
                    <w:rPr>
                      <w:rFonts w:ascii="楷体" w:eastAsia="楷体" w:hAnsi="楷体"/>
                      <w:sz w:val="24"/>
                      <w:szCs w:val="24"/>
                    </w:rPr>
                  </w:pPr>
                </w:p>
              </w:tc>
              <w:tc>
                <w:tcPr>
                  <w:tcW w:w="1297" w:type="dxa"/>
                </w:tcPr>
                <w:p w:rsidR="00B57554" w:rsidRDefault="00B57554">
                  <w:r w:rsidRPr="001F7AA8">
                    <w:rPr>
                      <w:rFonts w:hint="eastAsia"/>
                      <w:sz w:val="24"/>
                    </w:rPr>
                    <w:t>已完成</w:t>
                  </w:r>
                </w:p>
              </w:tc>
            </w:tr>
            <w:tr w:rsidR="00B57554" w:rsidRPr="003657E1" w:rsidTr="00873A6E">
              <w:trPr>
                <w:cantSplit/>
                <w:jc w:val="center"/>
              </w:trPr>
              <w:tc>
                <w:tcPr>
                  <w:tcW w:w="841" w:type="dxa"/>
                  <w:vAlign w:val="center"/>
                </w:tcPr>
                <w:p w:rsidR="00B57554" w:rsidRPr="003657E1" w:rsidRDefault="00B57554" w:rsidP="003657E1">
                  <w:pPr>
                    <w:spacing w:line="360" w:lineRule="auto"/>
                    <w:jc w:val="center"/>
                    <w:rPr>
                      <w:rFonts w:ascii="楷体" w:eastAsia="楷体" w:hAnsi="楷体"/>
                      <w:sz w:val="24"/>
                      <w:szCs w:val="24"/>
                    </w:rPr>
                  </w:pPr>
                  <w:r w:rsidRPr="003657E1">
                    <w:rPr>
                      <w:rFonts w:ascii="楷体" w:eastAsia="楷体" w:hAnsi="楷体" w:hint="eastAsia"/>
                      <w:sz w:val="24"/>
                      <w:szCs w:val="24"/>
                    </w:rPr>
                    <w:t>3</w:t>
                  </w:r>
                </w:p>
              </w:tc>
              <w:tc>
                <w:tcPr>
                  <w:tcW w:w="3764" w:type="dxa"/>
                  <w:gridSpan w:val="2"/>
                  <w:vAlign w:val="center"/>
                </w:tcPr>
                <w:p w:rsidR="00B57554" w:rsidRDefault="00B57554" w:rsidP="00DE313F">
                  <w:pPr>
                    <w:jc w:val="center"/>
                    <w:rPr>
                      <w:sz w:val="24"/>
                    </w:rPr>
                  </w:pPr>
                  <w:r>
                    <w:rPr>
                      <w:rFonts w:hint="eastAsia"/>
                      <w:sz w:val="24"/>
                    </w:rPr>
                    <w:t>检查更换有潜在火灾隐患的电线和电器</w:t>
                  </w:r>
                </w:p>
              </w:tc>
              <w:tc>
                <w:tcPr>
                  <w:tcW w:w="1372" w:type="dxa"/>
                  <w:vAlign w:val="center"/>
                </w:tcPr>
                <w:p w:rsidR="00B57554" w:rsidRDefault="00B57554" w:rsidP="00DE313F">
                  <w:pPr>
                    <w:jc w:val="center"/>
                    <w:rPr>
                      <w:sz w:val="24"/>
                    </w:rPr>
                  </w:pPr>
                  <w:r>
                    <w:rPr>
                      <w:rFonts w:hint="eastAsia"/>
                      <w:sz w:val="24"/>
                    </w:rPr>
                    <w:t>2020.3.10</w:t>
                  </w:r>
                </w:p>
              </w:tc>
              <w:tc>
                <w:tcPr>
                  <w:tcW w:w="1483" w:type="dxa"/>
                  <w:gridSpan w:val="2"/>
                  <w:vAlign w:val="center"/>
                </w:tcPr>
                <w:p w:rsidR="00B57554" w:rsidRDefault="00B57554" w:rsidP="00DE313F">
                  <w:pPr>
                    <w:jc w:val="center"/>
                    <w:rPr>
                      <w:sz w:val="24"/>
                    </w:rPr>
                  </w:pPr>
                  <w:r>
                    <w:rPr>
                      <w:rFonts w:hint="eastAsia"/>
                      <w:sz w:val="24"/>
                    </w:rPr>
                    <w:t>2020.3.15</w:t>
                  </w:r>
                </w:p>
              </w:tc>
              <w:tc>
                <w:tcPr>
                  <w:tcW w:w="1128" w:type="dxa"/>
                  <w:vMerge/>
                </w:tcPr>
                <w:p w:rsidR="00B57554" w:rsidRPr="003657E1" w:rsidRDefault="00B57554" w:rsidP="003657E1">
                  <w:pPr>
                    <w:spacing w:line="360" w:lineRule="auto"/>
                    <w:jc w:val="center"/>
                    <w:rPr>
                      <w:rFonts w:ascii="楷体" w:eastAsia="楷体" w:hAnsi="楷体"/>
                      <w:sz w:val="24"/>
                      <w:szCs w:val="24"/>
                    </w:rPr>
                  </w:pPr>
                </w:p>
              </w:tc>
              <w:tc>
                <w:tcPr>
                  <w:tcW w:w="1297" w:type="dxa"/>
                </w:tcPr>
                <w:p w:rsidR="00B57554" w:rsidRDefault="00B57554">
                  <w:r w:rsidRPr="001F7AA8">
                    <w:rPr>
                      <w:rFonts w:hint="eastAsia"/>
                      <w:sz w:val="24"/>
                    </w:rPr>
                    <w:t>已完成</w:t>
                  </w:r>
                </w:p>
              </w:tc>
            </w:tr>
            <w:tr w:rsidR="00B57554" w:rsidRPr="003657E1" w:rsidTr="00873A6E">
              <w:trPr>
                <w:cantSplit/>
                <w:jc w:val="center"/>
              </w:trPr>
              <w:tc>
                <w:tcPr>
                  <w:tcW w:w="841" w:type="dxa"/>
                </w:tcPr>
                <w:p w:rsidR="00B57554" w:rsidRPr="003657E1" w:rsidRDefault="00B57554" w:rsidP="003657E1">
                  <w:pPr>
                    <w:spacing w:line="360" w:lineRule="auto"/>
                    <w:jc w:val="center"/>
                    <w:rPr>
                      <w:rFonts w:ascii="楷体" w:eastAsia="楷体" w:hAnsi="楷体"/>
                      <w:sz w:val="24"/>
                      <w:szCs w:val="24"/>
                    </w:rPr>
                  </w:pPr>
                  <w:r w:rsidRPr="003657E1">
                    <w:rPr>
                      <w:rFonts w:ascii="楷体" w:eastAsia="楷体" w:hAnsi="楷体" w:hint="eastAsia"/>
                      <w:sz w:val="24"/>
                      <w:szCs w:val="24"/>
                    </w:rPr>
                    <w:t>4</w:t>
                  </w:r>
                </w:p>
              </w:tc>
              <w:tc>
                <w:tcPr>
                  <w:tcW w:w="3764" w:type="dxa"/>
                  <w:gridSpan w:val="2"/>
                  <w:vAlign w:val="center"/>
                </w:tcPr>
                <w:p w:rsidR="00B57554" w:rsidRDefault="00B57554" w:rsidP="00DE313F">
                  <w:pPr>
                    <w:jc w:val="center"/>
                    <w:rPr>
                      <w:sz w:val="24"/>
                    </w:rPr>
                  </w:pPr>
                  <w:r>
                    <w:rPr>
                      <w:rFonts w:hint="eastAsia"/>
                      <w:sz w:val="24"/>
                    </w:rPr>
                    <w:t>配置充足的消防器材</w:t>
                  </w:r>
                </w:p>
              </w:tc>
              <w:tc>
                <w:tcPr>
                  <w:tcW w:w="1372" w:type="dxa"/>
                  <w:vAlign w:val="center"/>
                </w:tcPr>
                <w:p w:rsidR="00B57554" w:rsidRDefault="00B57554" w:rsidP="00DE313F">
                  <w:pPr>
                    <w:jc w:val="center"/>
                    <w:rPr>
                      <w:sz w:val="24"/>
                    </w:rPr>
                  </w:pPr>
                  <w:r>
                    <w:rPr>
                      <w:rFonts w:hint="eastAsia"/>
                      <w:sz w:val="24"/>
                    </w:rPr>
                    <w:t>2020.3.10</w:t>
                  </w:r>
                </w:p>
              </w:tc>
              <w:tc>
                <w:tcPr>
                  <w:tcW w:w="1483" w:type="dxa"/>
                  <w:gridSpan w:val="2"/>
                  <w:vAlign w:val="center"/>
                </w:tcPr>
                <w:p w:rsidR="00B57554" w:rsidRDefault="00B57554" w:rsidP="00DE313F">
                  <w:pPr>
                    <w:jc w:val="center"/>
                    <w:rPr>
                      <w:sz w:val="24"/>
                    </w:rPr>
                  </w:pPr>
                  <w:r>
                    <w:rPr>
                      <w:rFonts w:hint="eastAsia"/>
                      <w:sz w:val="24"/>
                    </w:rPr>
                    <w:t>2020.3.15</w:t>
                  </w:r>
                </w:p>
              </w:tc>
              <w:tc>
                <w:tcPr>
                  <w:tcW w:w="1128" w:type="dxa"/>
                  <w:vMerge/>
                </w:tcPr>
                <w:p w:rsidR="00B57554" w:rsidRPr="003657E1" w:rsidRDefault="00B57554" w:rsidP="003657E1">
                  <w:pPr>
                    <w:spacing w:line="360" w:lineRule="auto"/>
                    <w:jc w:val="center"/>
                    <w:rPr>
                      <w:rFonts w:ascii="楷体" w:eastAsia="楷体" w:hAnsi="楷体"/>
                      <w:sz w:val="24"/>
                      <w:szCs w:val="24"/>
                    </w:rPr>
                  </w:pPr>
                </w:p>
              </w:tc>
              <w:tc>
                <w:tcPr>
                  <w:tcW w:w="1297" w:type="dxa"/>
                </w:tcPr>
                <w:p w:rsidR="00B57554" w:rsidRDefault="00B57554">
                  <w:r w:rsidRPr="001F7AA8">
                    <w:rPr>
                      <w:rFonts w:hint="eastAsia"/>
                      <w:sz w:val="24"/>
                    </w:rPr>
                    <w:t>已完成</w:t>
                  </w:r>
                </w:p>
              </w:tc>
            </w:tr>
            <w:tr w:rsidR="00B57554" w:rsidRPr="003657E1" w:rsidTr="00873A6E">
              <w:trPr>
                <w:cantSplit/>
                <w:jc w:val="center"/>
              </w:trPr>
              <w:tc>
                <w:tcPr>
                  <w:tcW w:w="841" w:type="dxa"/>
                </w:tcPr>
                <w:p w:rsidR="00B57554" w:rsidRPr="003657E1" w:rsidRDefault="00B57554" w:rsidP="003657E1">
                  <w:pPr>
                    <w:spacing w:line="360" w:lineRule="auto"/>
                    <w:jc w:val="center"/>
                    <w:rPr>
                      <w:rFonts w:ascii="楷体" w:eastAsia="楷体" w:hAnsi="楷体"/>
                      <w:sz w:val="24"/>
                      <w:szCs w:val="24"/>
                    </w:rPr>
                  </w:pPr>
                  <w:r w:rsidRPr="003657E1">
                    <w:rPr>
                      <w:rFonts w:ascii="楷体" w:eastAsia="楷体" w:hAnsi="楷体" w:hint="eastAsia"/>
                      <w:sz w:val="24"/>
                      <w:szCs w:val="24"/>
                    </w:rPr>
                    <w:t>5</w:t>
                  </w:r>
                </w:p>
              </w:tc>
              <w:tc>
                <w:tcPr>
                  <w:tcW w:w="3764" w:type="dxa"/>
                  <w:gridSpan w:val="2"/>
                  <w:vAlign w:val="center"/>
                </w:tcPr>
                <w:p w:rsidR="00B57554" w:rsidRDefault="00B57554" w:rsidP="00DE313F">
                  <w:pPr>
                    <w:jc w:val="center"/>
                    <w:rPr>
                      <w:sz w:val="24"/>
                    </w:rPr>
                  </w:pPr>
                  <w:r>
                    <w:rPr>
                      <w:rFonts w:hint="eastAsia"/>
                      <w:sz w:val="24"/>
                    </w:rPr>
                    <w:t>合理安排生产严禁超负荷用电</w:t>
                  </w:r>
                </w:p>
              </w:tc>
              <w:tc>
                <w:tcPr>
                  <w:tcW w:w="1372" w:type="dxa"/>
                  <w:vAlign w:val="center"/>
                </w:tcPr>
                <w:p w:rsidR="00B57554" w:rsidRDefault="00B57554" w:rsidP="00DE313F">
                  <w:pPr>
                    <w:jc w:val="center"/>
                    <w:rPr>
                      <w:sz w:val="24"/>
                    </w:rPr>
                  </w:pPr>
                  <w:r>
                    <w:rPr>
                      <w:rFonts w:hint="eastAsia"/>
                      <w:sz w:val="24"/>
                    </w:rPr>
                    <w:t>2020.3.10</w:t>
                  </w:r>
                </w:p>
              </w:tc>
              <w:tc>
                <w:tcPr>
                  <w:tcW w:w="1483" w:type="dxa"/>
                  <w:gridSpan w:val="2"/>
                  <w:vAlign w:val="center"/>
                </w:tcPr>
                <w:p w:rsidR="00B57554" w:rsidRDefault="00B57554" w:rsidP="00DE313F">
                  <w:pPr>
                    <w:jc w:val="center"/>
                    <w:rPr>
                      <w:sz w:val="24"/>
                    </w:rPr>
                  </w:pPr>
                  <w:r>
                    <w:rPr>
                      <w:rFonts w:hint="eastAsia"/>
                      <w:sz w:val="24"/>
                    </w:rPr>
                    <w:t>2020.3.31</w:t>
                  </w:r>
                </w:p>
              </w:tc>
              <w:tc>
                <w:tcPr>
                  <w:tcW w:w="1128" w:type="dxa"/>
                  <w:vMerge/>
                </w:tcPr>
                <w:p w:rsidR="00B57554" w:rsidRPr="003657E1" w:rsidRDefault="00B57554" w:rsidP="003657E1">
                  <w:pPr>
                    <w:spacing w:line="360" w:lineRule="auto"/>
                    <w:jc w:val="center"/>
                    <w:rPr>
                      <w:rFonts w:ascii="楷体" w:eastAsia="楷体" w:hAnsi="楷体"/>
                      <w:sz w:val="24"/>
                      <w:szCs w:val="24"/>
                    </w:rPr>
                  </w:pPr>
                </w:p>
              </w:tc>
              <w:tc>
                <w:tcPr>
                  <w:tcW w:w="1297" w:type="dxa"/>
                </w:tcPr>
                <w:p w:rsidR="00B57554" w:rsidRDefault="00B57554">
                  <w:r w:rsidRPr="001F7AA8">
                    <w:rPr>
                      <w:rFonts w:hint="eastAsia"/>
                      <w:sz w:val="24"/>
                    </w:rPr>
                    <w:t>已完成</w:t>
                  </w:r>
                </w:p>
              </w:tc>
            </w:tr>
            <w:tr w:rsidR="00B57554" w:rsidRPr="003657E1" w:rsidTr="00873A6E">
              <w:trPr>
                <w:cantSplit/>
                <w:jc w:val="center"/>
              </w:trPr>
              <w:tc>
                <w:tcPr>
                  <w:tcW w:w="841" w:type="dxa"/>
                </w:tcPr>
                <w:p w:rsidR="00B57554" w:rsidRPr="003657E1" w:rsidRDefault="00B57554" w:rsidP="003657E1">
                  <w:pPr>
                    <w:spacing w:line="360" w:lineRule="auto"/>
                    <w:jc w:val="center"/>
                    <w:rPr>
                      <w:rFonts w:ascii="楷体" w:eastAsia="楷体" w:hAnsi="楷体"/>
                      <w:sz w:val="24"/>
                      <w:szCs w:val="24"/>
                    </w:rPr>
                  </w:pPr>
                  <w:r w:rsidRPr="003657E1">
                    <w:rPr>
                      <w:rFonts w:ascii="楷体" w:eastAsia="楷体" w:hAnsi="楷体" w:hint="eastAsia"/>
                      <w:sz w:val="24"/>
                      <w:szCs w:val="24"/>
                    </w:rPr>
                    <w:t>6</w:t>
                  </w:r>
                </w:p>
              </w:tc>
              <w:tc>
                <w:tcPr>
                  <w:tcW w:w="3764" w:type="dxa"/>
                  <w:gridSpan w:val="2"/>
                  <w:vAlign w:val="center"/>
                </w:tcPr>
                <w:p w:rsidR="00B57554" w:rsidRDefault="00B57554" w:rsidP="00DE313F">
                  <w:pPr>
                    <w:jc w:val="center"/>
                    <w:rPr>
                      <w:sz w:val="24"/>
                    </w:rPr>
                  </w:pPr>
                  <w:r>
                    <w:rPr>
                      <w:rFonts w:hint="eastAsia"/>
                      <w:sz w:val="24"/>
                    </w:rPr>
                    <w:t>制定预案</w:t>
                  </w:r>
                </w:p>
              </w:tc>
              <w:tc>
                <w:tcPr>
                  <w:tcW w:w="1372" w:type="dxa"/>
                  <w:vAlign w:val="center"/>
                </w:tcPr>
                <w:p w:rsidR="00B57554" w:rsidRDefault="00B57554" w:rsidP="00DE313F">
                  <w:pPr>
                    <w:jc w:val="center"/>
                    <w:rPr>
                      <w:sz w:val="24"/>
                    </w:rPr>
                  </w:pPr>
                  <w:r>
                    <w:rPr>
                      <w:rFonts w:hint="eastAsia"/>
                      <w:sz w:val="24"/>
                    </w:rPr>
                    <w:t>2020.3.10</w:t>
                  </w:r>
                </w:p>
              </w:tc>
              <w:tc>
                <w:tcPr>
                  <w:tcW w:w="1483" w:type="dxa"/>
                  <w:gridSpan w:val="2"/>
                  <w:vAlign w:val="center"/>
                </w:tcPr>
                <w:p w:rsidR="00B57554" w:rsidRDefault="00B57554" w:rsidP="00DE313F">
                  <w:pPr>
                    <w:jc w:val="center"/>
                    <w:rPr>
                      <w:sz w:val="24"/>
                    </w:rPr>
                  </w:pPr>
                  <w:r>
                    <w:rPr>
                      <w:rFonts w:hint="eastAsia"/>
                      <w:sz w:val="24"/>
                    </w:rPr>
                    <w:t>2020.3.10</w:t>
                  </w:r>
                </w:p>
              </w:tc>
              <w:tc>
                <w:tcPr>
                  <w:tcW w:w="1128" w:type="dxa"/>
                  <w:vMerge/>
                </w:tcPr>
                <w:p w:rsidR="00B57554" w:rsidRPr="003657E1" w:rsidRDefault="00B57554" w:rsidP="003657E1">
                  <w:pPr>
                    <w:spacing w:line="360" w:lineRule="auto"/>
                    <w:jc w:val="center"/>
                    <w:rPr>
                      <w:rFonts w:ascii="楷体" w:eastAsia="楷体" w:hAnsi="楷体"/>
                      <w:sz w:val="24"/>
                      <w:szCs w:val="24"/>
                    </w:rPr>
                  </w:pPr>
                </w:p>
              </w:tc>
              <w:tc>
                <w:tcPr>
                  <w:tcW w:w="1297" w:type="dxa"/>
                </w:tcPr>
                <w:p w:rsidR="00B57554" w:rsidRDefault="00B57554">
                  <w:r w:rsidRPr="001F7AA8">
                    <w:rPr>
                      <w:rFonts w:hint="eastAsia"/>
                      <w:sz w:val="24"/>
                    </w:rPr>
                    <w:t>已完成</w:t>
                  </w:r>
                </w:p>
              </w:tc>
            </w:tr>
            <w:tr w:rsidR="00B57554" w:rsidRPr="003657E1" w:rsidTr="00873A6E">
              <w:trPr>
                <w:cantSplit/>
                <w:jc w:val="center"/>
              </w:trPr>
              <w:tc>
                <w:tcPr>
                  <w:tcW w:w="841" w:type="dxa"/>
                </w:tcPr>
                <w:p w:rsidR="00B57554" w:rsidRPr="003657E1" w:rsidRDefault="00B57554" w:rsidP="003657E1">
                  <w:pPr>
                    <w:spacing w:line="360" w:lineRule="auto"/>
                    <w:jc w:val="center"/>
                    <w:rPr>
                      <w:rFonts w:ascii="楷体" w:eastAsia="楷体" w:hAnsi="楷体"/>
                      <w:sz w:val="24"/>
                      <w:szCs w:val="24"/>
                    </w:rPr>
                  </w:pPr>
                  <w:r w:rsidRPr="003657E1">
                    <w:rPr>
                      <w:rFonts w:ascii="楷体" w:eastAsia="楷体" w:hAnsi="楷体" w:hint="eastAsia"/>
                      <w:sz w:val="24"/>
                      <w:szCs w:val="24"/>
                    </w:rPr>
                    <w:t>7</w:t>
                  </w:r>
                </w:p>
              </w:tc>
              <w:tc>
                <w:tcPr>
                  <w:tcW w:w="3764" w:type="dxa"/>
                  <w:gridSpan w:val="2"/>
                  <w:vAlign w:val="center"/>
                </w:tcPr>
                <w:p w:rsidR="00B57554" w:rsidRDefault="00B57554" w:rsidP="00DE313F">
                  <w:pPr>
                    <w:jc w:val="center"/>
                    <w:rPr>
                      <w:sz w:val="24"/>
                    </w:rPr>
                  </w:pPr>
                  <w:r>
                    <w:rPr>
                      <w:rFonts w:hint="eastAsia"/>
                      <w:sz w:val="24"/>
                    </w:rPr>
                    <w:t>进行预案演练</w:t>
                  </w:r>
                </w:p>
              </w:tc>
              <w:tc>
                <w:tcPr>
                  <w:tcW w:w="1372" w:type="dxa"/>
                  <w:vAlign w:val="center"/>
                </w:tcPr>
                <w:p w:rsidR="00B57554" w:rsidRDefault="00B57554" w:rsidP="00DE313F">
                  <w:pPr>
                    <w:jc w:val="center"/>
                    <w:rPr>
                      <w:sz w:val="24"/>
                    </w:rPr>
                  </w:pPr>
                  <w:r>
                    <w:rPr>
                      <w:rFonts w:hint="eastAsia"/>
                      <w:sz w:val="24"/>
                    </w:rPr>
                    <w:t>2020.3.10</w:t>
                  </w:r>
                </w:p>
              </w:tc>
              <w:tc>
                <w:tcPr>
                  <w:tcW w:w="1483" w:type="dxa"/>
                  <w:gridSpan w:val="2"/>
                  <w:vAlign w:val="center"/>
                </w:tcPr>
                <w:p w:rsidR="00B57554" w:rsidRDefault="00B57554" w:rsidP="00DE313F">
                  <w:pPr>
                    <w:jc w:val="center"/>
                    <w:rPr>
                      <w:sz w:val="24"/>
                    </w:rPr>
                  </w:pPr>
                  <w:r>
                    <w:rPr>
                      <w:rFonts w:hint="eastAsia"/>
                      <w:sz w:val="24"/>
                    </w:rPr>
                    <w:t>2020.3.30</w:t>
                  </w:r>
                </w:p>
              </w:tc>
              <w:tc>
                <w:tcPr>
                  <w:tcW w:w="1128" w:type="dxa"/>
                  <w:vMerge/>
                </w:tcPr>
                <w:p w:rsidR="00B57554" w:rsidRPr="003657E1" w:rsidRDefault="00B57554" w:rsidP="003657E1">
                  <w:pPr>
                    <w:spacing w:line="360" w:lineRule="auto"/>
                    <w:jc w:val="center"/>
                    <w:rPr>
                      <w:rFonts w:ascii="楷体" w:eastAsia="楷体" w:hAnsi="楷体"/>
                      <w:sz w:val="24"/>
                      <w:szCs w:val="24"/>
                    </w:rPr>
                  </w:pPr>
                </w:p>
              </w:tc>
              <w:tc>
                <w:tcPr>
                  <w:tcW w:w="1297" w:type="dxa"/>
                </w:tcPr>
                <w:p w:rsidR="00B57554" w:rsidRDefault="00B57554">
                  <w:r w:rsidRPr="001F7AA8">
                    <w:rPr>
                      <w:rFonts w:hint="eastAsia"/>
                      <w:sz w:val="24"/>
                    </w:rPr>
                    <w:t>已完成</w:t>
                  </w:r>
                </w:p>
              </w:tc>
            </w:tr>
            <w:tr w:rsidR="005E3EC2" w:rsidRPr="003657E1">
              <w:trPr>
                <w:cantSplit/>
                <w:trHeight w:val="1190"/>
                <w:jc w:val="center"/>
              </w:trPr>
              <w:tc>
                <w:tcPr>
                  <w:tcW w:w="841" w:type="dxa"/>
                  <w:vMerge w:val="restart"/>
                  <w:vAlign w:val="center"/>
                </w:tcPr>
                <w:p w:rsidR="005E3EC2" w:rsidRPr="003657E1" w:rsidRDefault="005E3EC2" w:rsidP="003657E1">
                  <w:pPr>
                    <w:spacing w:line="360" w:lineRule="auto"/>
                    <w:jc w:val="center"/>
                    <w:rPr>
                      <w:rFonts w:ascii="楷体" w:eastAsia="楷体" w:hAnsi="楷体"/>
                      <w:sz w:val="24"/>
                      <w:szCs w:val="24"/>
                    </w:rPr>
                  </w:pPr>
                </w:p>
                <w:p w:rsidR="005E3EC2" w:rsidRPr="003657E1" w:rsidRDefault="005E3EC2" w:rsidP="003657E1">
                  <w:pPr>
                    <w:spacing w:line="360" w:lineRule="auto"/>
                    <w:jc w:val="center"/>
                    <w:rPr>
                      <w:rFonts w:ascii="楷体" w:eastAsia="楷体" w:hAnsi="楷体"/>
                      <w:sz w:val="24"/>
                      <w:szCs w:val="24"/>
                    </w:rPr>
                  </w:pPr>
                  <w:r w:rsidRPr="003657E1">
                    <w:rPr>
                      <w:rFonts w:ascii="楷体" w:eastAsia="楷体" w:hAnsi="楷体" w:hint="eastAsia"/>
                      <w:sz w:val="24"/>
                      <w:szCs w:val="24"/>
                    </w:rPr>
                    <w:t>检查</w:t>
                  </w:r>
                </w:p>
                <w:p w:rsidR="005E3EC2" w:rsidRPr="003657E1" w:rsidRDefault="005E3EC2" w:rsidP="003657E1">
                  <w:pPr>
                    <w:spacing w:line="360" w:lineRule="auto"/>
                    <w:jc w:val="center"/>
                    <w:rPr>
                      <w:rFonts w:ascii="楷体" w:eastAsia="楷体" w:hAnsi="楷体"/>
                      <w:sz w:val="24"/>
                      <w:szCs w:val="24"/>
                    </w:rPr>
                  </w:pPr>
                </w:p>
                <w:p w:rsidR="005E3EC2" w:rsidRPr="003657E1" w:rsidRDefault="005E3EC2" w:rsidP="003657E1">
                  <w:pPr>
                    <w:spacing w:line="360" w:lineRule="auto"/>
                    <w:jc w:val="center"/>
                    <w:rPr>
                      <w:rFonts w:ascii="楷体" w:eastAsia="楷体" w:hAnsi="楷体"/>
                      <w:sz w:val="24"/>
                      <w:szCs w:val="24"/>
                    </w:rPr>
                  </w:pPr>
                  <w:r w:rsidRPr="003657E1">
                    <w:rPr>
                      <w:rFonts w:ascii="楷体" w:eastAsia="楷体" w:hAnsi="楷体" w:hint="eastAsia"/>
                      <w:sz w:val="24"/>
                      <w:szCs w:val="24"/>
                    </w:rPr>
                    <w:t>确认</w:t>
                  </w:r>
                </w:p>
                <w:p w:rsidR="005E3EC2" w:rsidRPr="003657E1" w:rsidRDefault="005E3EC2" w:rsidP="003657E1">
                  <w:pPr>
                    <w:spacing w:line="360" w:lineRule="auto"/>
                    <w:jc w:val="center"/>
                    <w:rPr>
                      <w:rFonts w:ascii="楷体" w:eastAsia="楷体" w:hAnsi="楷体"/>
                      <w:sz w:val="24"/>
                      <w:szCs w:val="24"/>
                    </w:rPr>
                  </w:pPr>
                </w:p>
                <w:p w:rsidR="005E3EC2" w:rsidRPr="003657E1" w:rsidRDefault="005E3EC2" w:rsidP="003657E1">
                  <w:pPr>
                    <w:spacing w:line="360" w:lineRule="auto"/>
                    <w:jc w:val="center"/>
                    <w:rPr>
                      <w:rFonts w:ascii="楷体" w:eastAsia="楷体" w:hAnsi="楷体"/>
                      <w:sz w:val="24"/>
                      <w:szCs w:val="24"/>
                    </w:rPr>
                  </w:pPr>
                </w:p>
              </w:tc>
              <w:tc>
                <w:tcPr>
                  <w:tcW w:w="9044" w:type="dxa"/>
                  <w:gridSpan w:val="7"/>
                </w:tcPr>
                <w:p w:rsidR="005E3EC2" w:rsidRPr="003657E1" w:rsidRDefault="005E3EC2" w:rsidP="003657E1">
                  <w:pPr>
                    <w:spacing w:line="360" w:lineRule="auto"/>
                    <w:rPr>
                      <w:rFonts w:ascii="楷体" w:eastAsia="楷体" w:hAnsi="楷体"/>
                      <w:sz w:val="24"/>
                      <w:szCs w:val="24"/>
                    </w:rPr>
                  </w:pPr>
                  <w:r w:rsidRPr="003657E1">
                    <w:rPr>
                      <w:rFonts w:ascii="楷体" w:eastAsia="楷体" w:hAnsi="楷体" w:hint="eastAsia"/>
                      <w:sz w:val="24"/>
                      <w:szCs w:val="24"/>
                    </w:rPr>
                    <w:t>项目完成情况：</w:t>
                  </w:r>
                </w:p>
                <w:p w:rsidR="005E3EC2" w:rsidRPr="003657E1" w:rsidRDefault="005E3EC2" w:rsidP="003657E1">
                  <w:pPr>
                    <w:spacing w:line="360" w:lineRule="auto"/>
                    <w:rPr>
                      <w:rFonts w:ascii="楷体" w:eastAsia="楷体" w:hAnsi="楷体"/>
                      <w:sz w:val="24"/>
                      <w:szCs w:val="24"/>
                    </w:rPr>
                  </w:pPr>
                  <w:r w:rsidRPr="003657E1">
                    <w:rPr>
                      <w:rFonts w:ascii="楷体" w:eastAsia="楷体" w:hAnsi="楷体" w:hint="eastAsia"/>
                      <w:sz w:val="24"/>
                      <w:szCs w:val="24"/>
                    </w:rPr>
                    <w:t xml:space="preserve">              </w:t>
                  </w:r>
                </w:p>
                <w:p w:rsidR="005E3EC2" w:rsidRPr="003657E1" w:rsidRDefault="005E3EC2" w:rsidP="003657E1">
                  <w:pPr>
                    <w:spacing w:line="360" w:lineRule="auto"/>
                    <w:rPr>
                      <w:rFonts w:ascii="楷体" w:eastAsia="楷体" w:hAnsi="楷体"/>
                      <w:sz w:val="24"/>
                      <w:szCs w:val="24"/>
                    </w:rPr>
                  </w:pPr>
                  <w:r w:rsidRPr="003657E1">
                    <w:rPr>
                      <w:rFonts w:ascii="楷体" w:eastAsia="楷体" w:hAnsi="楷体" w:hint="eastAsia"/>
                      <w:sz w:val="24"/>
                      <w:szCs w:val="24"/>
                    </w:rPr>
                    <w:t xml:space="preserve">                完成情况良好</w:t>
                  </w:r>
                </w:p>
                <w:p w:rsidR="005E3EC2" w:rsidRPr="003657E1" w:rsidRDefault="005E3EC2" w:rsidP="003657E1">
                  <w:pPr>
                    <w:spacing w:line="360" w:lineRule="auto"/>
                    <w:rPr>
                      <w:rFonts w:ascii="楷体" w:eastAsia="楷体" w:hAnsi="楷体"/>
                      <w:sz w:val="24"/>
                      <w:szCs w:val="24"/>
                    </w:rPr>
                  </w:pPr>
                </w:p>
                <w:p w:rsidR="005E3EC2" w:rsidRPr="003657E1" w:rsidRDefault="005E3EC2" w:rsidP="00DB4244">
                  <w:pPr>
                    <w:spacing w:line="360" w:lineRule="auto"/>
                    <w:rPr>
                      <w:rFonts w:ascii="楷体" w:eastAsia="楷体" w:hAnsi="楷体"/>
                      <w:sz w:val="24"/>
                      <w:szCs w:val="24"/>
                    </w:rPr>
                  </w:pPr>
                  <w:r w:rsidRPr="003657E1">
                    <w:rPr>
                      <w:rFonts w:ascii="楷体" w:eastAsia="楷体" w:hAnsi="楷体" w:hint="eastAsia"/>
                      <w:sz w:val="24"/>
                      <w:szCs w:val="24"/>
                    </w:rPr>
                    <w:t xml:space="preserve">  项目负责人；朱立</w:t>
                  </w:r>
                  <w:proofErr w:type="gramStart"/>
                  <w:r w:rsidRPr="003657E1">
                    <w:rPr>
                      <w:rFonts w:ascii="楷体" w:eastAsia="楷体" w:hAnsi="楷体" w:hint="eastAsia"/>
                      <w:sz w:val="24"/>
                      <w:szCs w:val="24"/>
                    </w:rPr>
                    <w:t>恒</w:t>
                  </w:r>
                  <w:proofErr w:type="gramEnd"/>
                  <w:r w:rsidRPr="003657E1">
                    <w:rPr>
                      <w:rFonts w:ascii="楷体" w:eastAsia="楷体" w:hAnsi="楷体" w:hint="eastAsia"/>
                      <w:sz w:val="24"/>
                      <w:szCs w:val="24"/>
                    </w:rPr>
                    <w:t xml:space="preserve">                              日期：20</w:t>
                  </w:r>
                  <w:r w:rsidR="00DB4244">
                    <w:rPr>
                      <w:rFonts w:ascii="楷体" w:eastAsia="楷体" w:hAnsi="楷体" w:hint="eastAsia"/>
                      <w:sz w:val="24"/>
                      <w:szCs w:val="24"/>
                    </w:rPr>
                    <w:t>20</w:t>
                  </w:r>
                  <w:r w:rsidRPr="003657E1">
                    <w:rPr>
                      <w:rFonts w:ascii="楷体" w:eastAsia="楷体" w:hAnsi="楷体" w:hint="eastAsia"/>
                      <w:sz w:val="24"/>
                      <w:szCs w:val="24"/>
                    </w:rPr>
                    <w:t>年</w:t>
                  </w:r>
                  <w:r w:rsidR="00DB4244">
                    <w:rPr>
                      <w:rFonts w:ascii="楷体" w:eastAsia="楷体" w:hAnsi="楷体" w:hint="eastAsia"/>
                      <w:sz w:val="24"/>
                      <w:szCs w:val="24"/>
                    </w:rPr>
                    <w:t>3</w:t>
                  </w:r>
                  <w:r w:rsidRPr="003657E1">
                    <w:rPr>
                      <w:rFonts w:ascii="楷体" w:eastAsia="楷体" w:hAnsi="楷体" w:hint="eastAsia"/>
                      <w:sz w:val="24"/>
                      <w:szCs w:val="24"/>
                    </w:rPr>
                    <w:t xml:space="preserve">月20日 </w:t>
                  </w:r>
                </w:p>
              </w:tc>
            </w:tr>
            <w:tr w:rsidR="005E3EC2" w:rsidRPr="003657E1">
              <w:trPr>
                <w:cantSplit/>
                <w:jc w:val="center"/>
              </w:trPr>
              <w:tc>
                <w:tcPr>
                  <w:tcW w:w="841" w:type="dxa"/>
                  <w:vMerge/>
                </w:tcPr>
                <w:p w:rsidR="005E3EC2" w:rsidRPr="003657E1" w:rsidRDefault="005E3EC2" w:rsidP="003657E1">
                  <w:pPr>
                    <w:spacing w:line="360" w:lineRule="auto"/>
                    <w:jc w:val="center"/>
                    <w:rPr>
                      <w:rFonts w:ascii="楷体" w:eastAsia="楷体" w:hAnsi="楷体"/>
                      <w:sz w:val="24"/>
                      <w:szCs w:val="24"/>
                    </w:rPr>
                  </w:pPr>
                </w:p>
              </w:tc>
              <w:tc>
                <w:tcPr>
                  <w:tcW w:w="9044" w:type="dxa"/>
                  <w:gridSpan w:val="7"/>
                </w:tcPr>
                <w:p w:rsidR="005E3EC2" w:rsidRPr="003657E1" w:rsidRDefault="005E3EC2" w:rsidP="003657E1">
                  <w:pPr>
                    <w:spacing w:line="360" w:lineRule="auto"/>
                    <w:rPr>
                      <w:rFonts w:ascii="楷体" w:eastAsia="楷体" w:hAnsi="楷体"/>
                      <w:sz w:val="24"/>
                      <w:szCs w:val="24"/>
                    </w:rPr>
                  </w:pPr>
                  <w:r w:rsidRPr="003657E1">
                    <w:rPr>
                      <w:rFonts w:ascii="楷体" w:eastAsia="楷体" w:hAnsi="楷体" w:hint="eastAsia"/>
                      <w:sz w:val="24"/>
                      <w:szCs w:val="24"/>
                    </w:rPr>
                    <w:t>效果确认：</w:t>
                  </w:r>
                </w:p>
                <w:p w:rsidR="005E3EC2" w:rsidRPr="003657E1" w:rsidRDefault="005E3EC2" w:rsidP="003657E1">
                  <w:pPr>
                    <w:spacing w:line="360" w:lineRule="auto"/>
                    <w:rPr>
                      <w:rFonts w:ascii="楷体" w:eastAsia="楷体" w:hAnsi="楷体"/>
                      <w:sz w:val="24"/>
                      <w:szCs w:val="24"/>
                    </w:rPr>
                  </w:pPr>
                  <w:r w:rsidRPr="003657E1">
                    <w:rPr>
                      <w:rFonts w:ascii="楷体" w:eastAsia="楷体" w:hAnsi="楷体" w:hint="eastAsia"/>
                      <w:sz w:val="24"/>
                      <w:szCs w:val="24"/>
                    </w:rPr>
                    <w:t xml:space="preserve">                完成情况良好 ，效果符合要求。                              </w:t>
                  </w:r>
                </w:p>
                <w:p w:rsidR="005E3EC2" w:rsidRPr="003657E1" w:rsidRDefault="005E3EC2" w:rsidP="003657E1">
                  <w:pPr>
                    <w:spacing w:line="360" w:lineRule="auto"/>
                    <w:rPr>
                      <w:rFonts w:ascii="楷体" w:eastAsia="楷体" w:hAnsi="楷体"/>
                      <w:sz w:val="24"/>
                      <w:szCs w:val="24"/>
                    </w:rPr>
                  </w:pPr>
                </w:p>
                <w:p w:rsidR="005E3EC2" w:rsidRPr="003657E1" w:rsidRDefault="005E3EC2" w:rsidP="00DB4244">
                  <w:pPr>
                    <w:spacing w:line="360" w:lineRule="auto"/>
                    <w:rPr>
                      <w:rFonts w:ascii="楷体" w:eastAsia="楷体" w:hAnsi="楷体"/>
                      <w:sz w:val="24"/>
                      <w:szCs w:val="24"/>
                    </w:rPr>
                  </w:pPr>
                  <w:r w:rsidRPr="003657E1">
                    <w:rPr>
                      <w:rFonts w:ascii="楷体" w:eastAsia="楷体" w:hAnsi="楷体" w:hint="eastAsia"/>
                      <w:sz w:val="24"/>
                      <w:szCs w:val="24"/>
                    </w:rPr>
                    <w:t xml:space="preserve">  确认人：刘恩超                               日期：20</w:t>
                  </w:r>
                  <w:r w:rsidR="00DB4244">
                    <w:rPr>
                      <w:rFonts w:ascii="楷体" w:eastAsia="楷体" w:hAnsi="楷体" w:hint="eastAsia"/>
                      <w:sz w:val="24"/>
                      <w:szCs w:val="24"/>
                    </w:rPr>
                    <w:t>20</w:t>
                  </w:r>
                  <w:r w:rsidRPr="003657E1">
                    <w:rPr>
                      <w:rFonts w:ascii="楷体" w:eastAsia="楷体" w:hAnsi="楷体" w:hint="eastAsia"/>
                      <w:sz w:val="24"/>
                      <w:szCs w:val="24"/>
                    </w:rPr>
                    <w:t>年</w:t>
                  </w:r>
                  <w:r w:rsidR="00DB4244">
                    <w:rPr>
                      <w:rFonts w:ascii="楷体" w:eastAsia="楷体" w:hAnsi="楷体" w:hint="eastAsia"/>
                      <w:sz w:val="24"/>
                      <w:szCs w:val="24"/>
                    </w:rPr>
                    <w:t>3</w:t>
                  </w:r>
                  <w:r w:rsidRPr="003657E1">
                    <w:rPr>
                      <w:rFonts w:ascii="楷体" w:eastAsia="楷体" w:hAnsi="楷体" w:hint="eastAsia"/>
                      <w:sz w:val="24"/>
                      <w:szCs w:val="24"/>
                    </w:rPr>
                    <w:t xml:space="preserve">月20日   </w:t>
                  </w:r>
                </w:p>
              </w:tc>
            </w:tr>
          </w:tbl>
          <w:p w:rsidR="001142FD" w:rsidRPr="003657E1" w:rsidRDefault="001142FD" w:rsidP="003657E1">
            <w:pPr>
              <w:pStyle w:val="2"/>
              <w:spacing w:line="360" w:lineRule="auto"/>
              <w:rPr>
                <w:rFonts w:ascii="楷体" w:eastAsia="楷体" w:hAnsi="楷体"/>
                <w:sz w:val="24"/>
                <w:szCs w:val="24"/>
              </w:rPr>
            </w:pPr>
          </w:p>
          <w:p w:rsidR="001142FD" w:rsidRPr="003657E1" w:rsidRDefault="0066147E" w:rsidP="003657E1">
            <w:pPr>
              <w:snapToGrid w:val="0"/>
              <w:spacing w:line="360" w:lineRule="auto"/>
              <w:rPr>
                <w:rFonts w:ascii="楷体" w:eastAsia="楷体" w:hAnsi="楷体"/>
                <w:sz w:val="24"/>
                <w:szCs w:val="24"/>
              </w:rPr>
            </w:pPr>
            <w:r w:rsidRPr="003657E1">
              <w:rPr>
                <w:rFonts w:ascii="楷体" w:eastAsia="楷体" w:hAnsi="楷体" w:hint="eastAsia"/>
                <w:sz w:val="24"/>
                <w:szCs w:val="24"/>
              </w:rPr>
              <w:t>提供《职业健康安全管理方案》2，</w:t>
            </w:r>
          </w:p>
          <w:p w:rsidR="001142FD" w:rsidRPr="003657E1" w:rsidRDefault="001142FD" w:rsidP="003657E1">
            <w:pPr>
              <w:pStyle w:val="a1"/>
              <w:spacing w:line="360" w:lineRule="auto"/>
              <w:rPr>
                <w:rFonts w:ascii="楷体" w:eastAsia="楷体" w:hAnsi="楷体"/>
                <w:sz w:val="24"/>
                <w:szCs w:val="24"/>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36"/>
              <w:gridCol w:w="1529"/>
              <w:gridCol w:w="1279"/>
              <w:gridCol w:w="949"/>
              <w:gridCol w:w="419"/>
              <w:gridCol w:w="1381"/>
              <w:gridCol w:w="54"/>
              <w:gridCol w:w="1297"/>
            </w:tblGrid>
            <w:tr w:rsidR="0003708A" w:rsidRPr="003657E1">
              <w:trPr>
                <w:cantSplit/>
                <w:jc w:val="center"/>
              </w:trPr>
              <w:tc>
                <w:tcPr>
                  <w:tcW w:w="3077" w:type="dxa"/>
                  <w:gridSpan w:val="2"/>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方案（项目）名称</w:t>
                  </w:r>
                </w:p>
              </w:tc>
              <w:tc>
                <w:tcPr>
                  <w:tcW w:w="6908" w:type="dxa"/>
                  <w:gridSpan w:val="7"/>
                </w:tcPr>
                <w:p w:rsidR="001142FD" w:rsidRPr="003657E1" w:rsidRDefault="0066147E" w:rsidP="003657E1">
                  <w:pPr>
                    <w:spacing w:line="360" w:lineRule="auto"/>
                    <w:jc w:val="center"/>
                    <w:rPr>
                      <w:rFonts w:ascii="楷体" w:eastAsia="楷体" w:hAnsi="楷体"/>
                      <w:sz w:val="24"/>
                      <w:szCs w:val="24"/>
                    </w:rPr>
                  </w:pPr>
                  <w:proofErr w:type="gramStart"/>
                  <w:r w:rsidRPr="003657E1">
                    <w:rPr>
                      <w:rFonts w:ascii="楷体" w:eastAsia="楷体" w:hAnsi="楷体" w:hint="eastAsia"/>
                      <w:sz w:val="24"/>
                      <w:szCs w:val="24"/>
                    </w:rPr>
                    <w:t>推制作业</w:t>
                  </w:r>
                  <w:proofErr w:type="gramEnd"/>
                  <w:r w:rsidRPr="003657E1">
                    <w:rPr>
                      <w:rFonts w:ascii="楷体" w:eastAsia="楷体" w:hAnsi="楷体" w:hint="eastAsia"/>
                      <w:sz w:val="24"/>
                      <w:szCs w:val="24"/>
                    </w:rPr>
                    <w:t>安全管理控制</w:t>
                  </w:r>
                </w:p>
              </w:tc>
            </w:tr>
            <w:tr w:rsidR="0003708A" w:rsidRPr="003657E1">
              <w:trPr>
                <w:cantSplit/>
                <w:jc w:val="center"/>
              </w:trPr>
              <w:tc>
                <w:tcPr>
                  <w:tcW w:w="3077" w:type="dxa"/>
                  <w:gridSpan w:val="2"/>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涉及重要危险源</w:t>
                  </w:r>
                </w:p>
              </w:tc>
              <w:tc>
                <w:tcPr>
                  <w:tcW w:w="6908" w:type="dxa"/>
                  <w:gridSpan w:val="7"/>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粉尘伤害</w:t>
                  </w:r>
                </w:p>
              </w:tc>
            </w:tr>
            <w:tr w:rsidR="0003708A" w:rsidRPr="003657E1">
              <w:trPr>
                <w:cantSplit/>
                <w:trHeight w:val="356"/>
                <w:jc w:val="center"/>
              </w:trPr>
              <w:tc>
                <w:tcPr>
                  <w:tcW w:w="3077" w:type="dxa"/>
                  <w:gridSpan w:val="2"/>
                  <w:vAlign w:val="center"/>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管理目标、指标</w:t>
                  </w:r>
                </w:p>
              </w:tc>
              <w:tc>
                <w:tcPr>
                  <w:tcW w:w="6908" w:type="dxa"/>
                  <w:gridSpan w:val="7"/>
                </w:tcPr>
                <w:p w:rsidR="001142FD" w:rsidRPr="003657E1" w:rsidRDefault="0066147E" w:rsidP="003657E1">
                  <w:pPr>
                    <w:spacing w:line="360" w:lineRule="auto"/>
                    <w:ind w:firstLineChars="800" w:firstLine="1920"/>
                    <w:rPr>
                      <w:rFonts w:ascii="楷体" w:eastAsia="楷体" w:hAnsi="楷体"/>
                      <w:sz w:val="24"/>
                      <w:szCs w:val="24"/>
                    </w:rPr>
                  </w:pPr>
                  <w:r w:rsidRPr="003657E1">
                    <w:rPr>
                      <w:rFonts w:ascii="楷体" w:eastAsia="楷体" w:hAnsi="楷体" w:hint="eastAsia"/>
                      <w:sz w:val="24"/>
                      <w:szCs w:val="24"/>
                    </w:rPr>
                    <w:t>因粉尘伤害造成的事故发生率为“零”</w:t>
                  </w:r>
                </w:p>
              </w:tc>
            </w:tr>
            <w:tr w:rsidR="0003708A" w:rsidRPr="003657E1">
              <w:trPr>
                <w:cantSplit/>
                <w:jc w:val="center"/>
              </w:trPr>
              <w:tc>
                <w:tcPr>
                  <w:tcW w:w="3077" w:type="dxa"/>
                  <w:gridSpan w:val="2"/>
                </w:tcPr>
                <w:p w:rsidR="001142FD" w:rsidRPr="003657E1" w:rsidRDefault="0066147E"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项目起止时间</w:t>
                  </w:r>
                </w:p>
              </w:tc>
              <w:tc>
                <w:tcPr>
                  <w:tcW w:w="6908" w:type="dxa"/>
                  <w:gridSpan w:val="7"/>
                </w:tcPr>
                <w:p w:rsidR="001142FD" w:rsidRPr="003657E1" w:rsidRDefault="004D1AAA" w:rsidP="003657E1">
                  <w:pPr>
                    <w:spacing w:line="360" w:lineRule="auto"/>
                    <w:jc w:val="center"/>
                    <w:rPr>
                      <w:rFonts w:ascii="楷体" w:eastAsia="楷体" w:hAnsi="楷体"/>
                      <w:sz w:val="24"/>
                      <w:szCs w:val="24"/>
                    </w:rPr>
                  </w:pPr>
                  <w:r>
                    <w:rPr>
                      <w:rFonts w:hint="eastAsia"/>
                      <w:sz w:val="24"/>
                    </w:rPr>
                    <w:t xml:space="preserve"> 2020.3.10</w:t>
                  </w:r>
                  <w:r>
                    <w:rPr>
                      <w:rFonts w:hint="eastAsia"/>
                      <w:sz w:val="24"/>
                    </w:rPr>
                    <w:t>—</w:t>
                  </w:r>
                  <w:r>
                    <w:rPr>
                      <w:rFonts w:hint="eastAsia"/>
                      <w:sz w:val="24"/>
                    </w:rPr>
                    <w:t xml:space="preserve"> 2020.12.31</w:t>
                  </w:r>
                </w:p>
              </w:tc>
            </w:tr>
            <w:tr w:rsidR="004D1AAA" w:rsidRPr="003657E1" w:rsidTr="00E93423">
              <w:trPr>
                <w:cantSplit/>
                <w:trHeight w:val="90"/>
                <w:jc w:val="center"/>
              </w:trPr>
              <w:tc>
                <w:tcPr>
                  <w:tcW w:w="3077" w:type="dxa"/>
                  <w:gridSpan w:val="2"/>
                  <w:vAlign w:val="center"/>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项目主管部门</w:t>
                  </w:r>
                </w:p>
              </w:tc>
              <w:tc>
                <w:tcPr>
                  <w:tcW w:w="3757" w:type="dxa"/>
                  <w:gridSpan w:val="3"/>
                  <w:vAlign w:val="center"/>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生产部</w:t>
                  </w:r>
                </w:p>
              </w:tc>
              <w:tc>
                <w:tcPr>
                  <w:tcW w:w="1800" w:type="dxa"/>
                  <w:gridSpan w:val="2"/>
                  <w:vAlign w:val="center"/>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项目负责人</w:t>
                  </w:r>
                </w:p>
              </w:tc>
              <w:tc>
                <w:tcPr>
                  <w:tcW w:w="1351" w:type="dxa"/>
                  <w:gridSpan w:val="2"/>
                  <w:vAlign w:val="center"/>
                </w:tcPr>
                <w:p w:rsidR="004D1AAA" w:rsidRDefault="004D1AAA" w:rsidP="00DE313F">
                  <w:pPr>
                    <w:jc w:val="center"/>
                    <w:rPr>
                      <w:sz w:val="24"/>
                    </w:rPr>
                  </w:pPr>
                  <w:r>
                    <w:rPr>
                      <w:rFonts w:hint="eastAsia"/>
                      <w:sz w:val="24"/>
                    </w:rPr>
                    <w:t xml:space="preserve"> </w:t>
                  </w:r>
                  <w:r>
                    <w:rPr>
                      <w:rFonts w:hint="eastAsia"/>
                      <w:sz w:val="24"/>
                    </w:rPr>
                    <w:t>朱立恒</w:t>
                  </w:r>
                </w:p>
              </w:tc>
            </w:tr>
            <w:tr w:rsidR="004D1AAA" w:rsidRPr="003657E1" w:rsidTr="00E93423">
              <w:trPr>
                <w:cantSplit/>
                <w:trHeight w:val="704"/>
                <w:jc w:val="center"/>
              </w:trPr>
              <w:tc>
                <w:tcPr>
                  <w:tcW w:w="3077" w:type="dxa"/>
                  <w:gridSpan w:val="2"/>
                  <w:vAlign w:val="center"/>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lastRenderedPageBreak/>
                    <w:t>项目相关部门</w:t>
                  </w:r>
                </w:p>
              </w:tc>
              <w:tc>
                <w:tcPr>
                  <w:tcW w:w="3757" w:type="dxa"/>
                  <w:gridSpan w:val="3"/>
                  <w:vAlign w:val="center"/>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车间</w:t>
                  </w:r>
                </w:p>
              </w:tc>
              <w:tc>
                <w:tcPr>
                  <w:tcW w:w="1800" w:type="dxa"/>
                  <w:gridSpan w:val="2"/>
                  <w:vAlign w:val="center"/>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项目财务预算</w:t>
                  </w:r>
                </w:p>
              </w:tc>
              <w:tc>
                <w:tcPr>
                  <w:tcW w:w="1351" w:type="dxa"/>
                  <w:gridSpan w:val="2"/>
                  <w:vAlign w:val="center"/>
                </w:tcPr>
                <w:p w:rsidR="004D1AAA" w:rsidRDefault="004D1AAA" w:rsidP="00DE313F">
                  <w:pPr>
                    <w:jc w:val="center"/>
                    <w:rPr>
                      <w:sz w:val="24"/>
                    </w:rPr>
                  </w:pPr>
                  <w:r>
                    <w:rPr>
                      <w:rFonts w:hint="eastAsia"/>
                      <w:sz w:val="24"/>
                    </w:rPr>
                    <w:t>1000</w:t>
                  </w:r>
                </w:p>
              </w:tc>
            </w:tr>
            <w:tr w:rsidR="004D1AAA" w:rsidRPr="003657E1">
              <w:trPr>
                <w:cantSplit/>
                <w:trHeight w:val="90"/>
                <w:jc w:val="center"/>
              </w:trPr>
              <w:tc>
                <w:tcPr>
                  <w:tcW w:w="9985" w:type="dxa"/>
                  <w:gridSpan w:val="9"/>
                  <w:tcBorders>
                    <w:bottom w:val="single" w:sz="4" w:space="0" w:color="auto"/>
                  </w:tcBorders>
                </w:tcPr>
                <w:p w:rsidR="004D1AAA" w:rsidRPr="003657E1" w:rsidRDefault="004D1AAA" w:rsidP="003657E1">
                  <w:pPr>
                    <w:spacing w:line="360" w:lineRule="auto"/>
                    <w:rPr>
                      <w:rFonts w:ascii="楷体" w:eastAsia="楷体" w:hAnsi="楷体"/>
                      <w:sz w:val="24"/>
                      <w:szCs w:val="24"/>
                    </w:rPr>
                  </w:pPr>
                  <w:r w:rsidRPr="003657E1">
                    <w:rPr>
                      <w:rFonts w:ascii="楷体" w:eastAsia="楷体" w:hAnsi="楷体" w:hint="eastAsia"/>
                      <w:sz w:val="24"/>
                      <w:szCs w:val="24"/>
                    </w:rPr>
                    <w:t>主要技术方案和管理措施：</w:t>
                  </w:r>
                </w:p>
                <w:p w:rsidR="004D1AAA" w:rsidRPr="003657E1" w:rsidRDefault="004D1AAA" w:rsidP="003657E1">
                  <w:pPr>
                    <w:numPr>
                      <w:ilvl w:val="0"/>
                      <w:numId w:val="3"/>
                    </w:numPr>
                    <w:spacing w:line="360" w:lineRule="auto"/>
                    <w:rPr>
                      <w:rFonts w:ascii="楷体" w:eastAsia="楷体" w:hAnsi="楷体"/>
                      <w:sz w:val="24"/>
                      <w:szCs w:val="24"/>
                    </w:rPr>
                  </w:pPr>
                  <w:r w:rsidRPr="003657E1">
                    <w:rPr>
                      <w:rFonts w:ascii="楷体" w:eastAsia="楷体" w:hAnsi="楷体" w:hint="eastAsia"/>
                      <w:sz w:val="24"/>
                      <w:szCs w:val="24"/>
                    </w:rPr>
                    <w:t>学习相关法律、法规和工艺要求。</w:t>
                  </w:r>
                </w:p>
                <w:p w:rsidR="004D1AAA" w:rsidRPr="003657E1" w:rsidRDefault="004D1AAA" w:rsidP="003657E1">
                  <w:pPr>
                    <w:numPr>
                      <w:ilvl w:val="0"/>
                      <w:numId w:val="3"/>
                    </w:numPr>
                    <w:spacing w:line="360" w:lineRule="auto"/>
                    <w:rPr>
                      <w:rFonts w:ascii="楷体" w:eastAsia="楷体" w:hAnsi="楷体"/>
                      <w:sz w:val="24"/>
                      <w:szCs w:val="24"/>
                    </w:rPr>
                  </w:pPr>
                  <w:r w:rsidRPr="003657E1">
                    <w:rPr>
                      <w:rFonts w:ascii="楷体" w:eastAsia="楷体" w:hAnsi="楷体" w:hint="eastAsia"/>
                      <w:sz w:val="24"/>
                      <w:szCs w:val="24"/>
                    </w:rPr>
                    <w:t>按工艺要求进行操作。</w:t>
                  </w:r>
                </w:p>
                <w:p w:rsidR="004D1AAA" w:rsidRPr="003657E1" w:rsidRDefault="004D1AAA" w:rsidP="003657E1">
                  <w:pPr>
                    <w:numPr>
                      <w:ilvl w:val="0"/>
                      <w:numId w:val="3"/>
                    </w:numPr>
                    <w:spacing w:line="360" w:lineRule="auto"/>
                    <w:rPr>
                      <w:rFonts w:ascii="楷体" w:eastAsia="楷体" w:hAnsi="楷体"/>
                      <w:sz w:val="24"/>
                      <w:szCs w:val="24"/>
                    </w:rPr>
                  </w:pPr>
                  <w:r w:rsidRPr="003657E1">
                    <w:rPr>
                      <w:rFonts w:ascii="楷体" w:eastAsia="楷体" w:hAnsi="楷体" w:hint="eastAsia"/>
                      <w:sz w:val="24"/>
                      <w:szCs w:val="24"/>
                    </w:rPr>
                    <w:t>对粉尘排放定期检测。</w:t>
                  </w:r>
                </w:p>
                <w:p w:rsidR="004D1AAA" w:rsidRPr="003657E1" w:rsidRDefault="004D1AAA" w:rsidP="003657E1">
                  <w:pPr>
                    <w:numPr>
                      <w:ilvl w:val="0"/>
                      <w:numId w:val="3"/>
                    </w:numPr>
                    <w:spacing w:line="360" w:lineRule="auto"/>
                    <w:rPr>
                      <w:rFonts w:ascii="楷体" w:eastAsia="楷体" w:hAnsi="楷体"/>
                      <w:sz w:val="24"/>
                      <w:szCs w:val="24"/>
                    </w:rPr>
                  </w:pPr>
                  <w:r w:rsidRPr="003657E1">
                    <w:rPr>
                      <w:rFonts w:ascii="楷体" w:eastAsia="楷体" w:hAnsi="楷体" w:hint="eastAsia"/>
                      <w:sz w:val="24"/>
                      <w:szCs w:val="24"/>
                    </w:rPr>
                    <w:t>进行工艺纪律检查。</w:t>
                  </w:r>
                </w:p>
              </w:tc>
            </w:tr>
            <w:tr w:rsidR="004D1AAA" w:rsidRPr="003657E1">
              <w:trPr>
                <w:cantSplit/>
                <w:jc w:val="center"/>
              </w:trPr>
              <w:tc>
                <w:tcPr>
                  <w:tcW w:w="9985" w:type="dxa"/>
                  <w:gridSpan w:val="9"/>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项目实施计划</w:t>
                  </w:r>
                </w:p>
              </w:tc>
            </w:tr>
            <w:tr w:rsidR="004D1AAA" w:rsidRPr="003657E1">
              <w:trPr>
                <w:cantSplit/>
                <w:jc w:val="center"/>
              </w:trPr>
              <w:tc>
                <w:tcPr>
                  <w:tcW w:w="841" w:type="dxa"/>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序号</w:t>
                  </w:r>
                </w:p>
              </w:tc>
              <w:tc>
                <w:tcPr>
                  <w:tcW w:w="3765" w:type="dxa"/>
                  <w:gridSpan w:val="2"/>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序时（进度）内容</w:t>
                  </w:r>
                </w:p>
              </w:tc>
              <w:tc>
                <w:tcPr>
                  <w:tcW w:w="1279" w:type="dxa"/>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启动时间</w:t>
                  </w:r>
                </w:p>
              </w:tc>
              <w:tc>
                <w:tcPr>
                  <w:tcW w:w="1368" w:type="dxa"/>
                  <w:gridSpan w:val="2"/>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完成时间</w:t>
                  </w:r>
                </w:p>
              </w:tc>
              <w:tc>
                <w:tcPr>
                  <w:tcW w:w="1435" w:type="dxa"/>
                  <w:gridSpan w:val="2"/>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责任人</w:t>
                  </w:r>
                </w:p>
              </w:tc>
              <w:tc>
                <w:tcPr>
                  <w:tcW w:w="1297" w:type="dxa"/>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验证情况</w:t>
                  </w:r>
                </w:p>
              </w:tc>
            </w:tr>
            <w:tr w:rsidR="004D1AAA" w:rsidRPr="003657E1" w:rsidTr="002813B9">
              <w:trPr>
                <w:cantSplit/>
                <w:jc w:val="center"/>
              </w:trPr>
              <w:tc>
                <w:tcPr>
                  <w:tcW w:w="841" w:type="dxa"/>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1</w:t>
                  </w:r>
                </w:p>
              </w:tc>
              <w:tc>
                <w:tcPr>
                  <w:tcW w:w="3765" w:type="dxa"/>
                  <w:gridSpan w:val="2"/>
                  <w:vAlign w:val="center"/>
                </w:tcPr>
                <w:p w:rsidR="004D1AAA" w:rsidRDefault="004D1AAA" w:rsidP="00DE313F">
                  <w:pPr>
                    <w:jc w:val="center"/>
                    <w:rPr>
                      <w:sz w:val="24"/>
                    </w:rPr>
                  </w:pPr>
                  <w:r>
                    <w:rPr>
                      <w:rFonts w:hint="eastAsia"/>
                      <w:sz w:val="24"/>
                    </w:rPr>
                    <w:t>学习相关法律、法规和工艺要求</w:t>
                  </w:r>
                </w:p>
              </w:tc>
              <w:tc>
                <w:tcPr>
                  <w:tcW w:w="1279" w:type="dxa"/>
                  <w:vAlign w:val="center"/>
                </w:tcPr>
                <w:p w:rsidR="004D1AAA" w:rsidRDefault="004D1AAA" w:rsidP="00DE313F">
                  <w:pPr>
                    <w:jc w:val="center"/>
                    <w:rPr>
                      <w:sz w:val="24"/>
                    </w:rPr>
                  </w:pPr>
                  <w:r>
                    <w:rPr>
                      <w:rFonts w:hint="eastAsia"/>
                      <w:sz w:val="24"/>
                    </w:rPr>
                    <w:t>2020.3.10</w:t>
                  </w:r>
                </w:p>
              </w:tc>
              <w:tc>
                <w:tcPr>
                  <w:tcW w:w="1368" w:type="dxa"/>
                  <w:gridSpan w:val="2"/>
                  <w:vAlign w:val="center"/>
                </w:tcPr>
                <w:p w:rsidR="004D1AAA" w:rsidRDefault="004D1AAA" w:rsidP="00DE313F">
                  <w:pPr>
                    <w:jc w:val="center"/>
                    <w:rPr>
                      <w:sz w:val="24"/>
                    </w:rPr>
                  </w:pPr>
                  <w:r>
                    <w:rPr>
                      <w:rFonts w:hint="eastAsia"/>
                      <w:sz w:val="24"/>
                    </w:rPr>
                    <w:t>2020.3.10</w:t>
                  </w:r>
                </w:p>
              </w:tc>
              <w:tc>
                <w:tcPr>
                  <w:tcW w:w="1435" w:type="dxa"/>
                  <w:gridSpan w:val="2"/>
                  <w:vAlign w:val="center"/>
                </w:tcPr>
                <w:p w:rsidR="004D1AAA" w:rsidRDefault="004D1AAA" w:rsidP="00DE313F">
                  <w:pPr>
                    <w:jc w:val="center"/>
                    <w:rPr>
                      <w:sz w:val="24"/>
                    </w:rPr>
                  </w:pPr>
                  <w:r>
                    <w:rPr>
                      <w:rFonts w:hint="eastAsia"/>
                      <w:sz w:val="24"/>
                    </w:rPr>
                    <w:t xml:space="preserve"> </w:t>
                  </w:r>
                  <w:r>
                    <w:rPr>
                      <w:rFonts w:hint="eastAsia"/>
                      <w:sz w:val="24"/>
                    </w:rPr>
                    <w:t>朱立恒</w:t>
                  </w:r>
                </w:p>
              </w:tc>
              <w:tc>
                <w:tcPr>
                  <w:tcW w:w="1297" w:type="dxa"/>
                  <w:vAlign w:val="center"/>
                </w:tcPr>
                <w:p w:rsidR="004D1AAA" w:rsidRDefault="004D1AAA" w:rsidP="00DE313F">
                  <w:pPr>
                    <w:jc w:val="center"/>
                    <w:rPr>
                      <w:sz w:val="24"/>
                    </w:rPr>
                  </w:pPr>
                  <w:r>
                    <w:rPr>
                      <w:rFonts w:hint="eastAsia"/>
                      <w:sz w:val="24"/>
                    </w:rPr>
                    <w:t>已完成</w:t>
                  </w:r>
                </w:p>
              </w:tc>
            </w:tr>
            <w:tr w:rsidR="004D1AAA" w:rsidRPr="003657E1" w:rsidTr="000F1335">
              <w:trPr>
                <w:cantSplit/>
                <w:jc w:val="center"/>
              </w:trPr>
              <w:tc>
                <w:tcPr>
                  <w:tcW w:w="841" w:type="dxa"/>
                </w:tcPr>
                <w:p w:rsidR="004D1AAA" w:rsidRPr="003657E1" w:rsidRDefault="004D1AAA" w:rsidP="003657E1">
                  <w:pPr>
                    <w:spacing w:line="360" w:lineRule="auto"/>
                    <w:jc w:val="center"/>
                    <w:rPr>
                      <w:rFonts w:ascii="楷体" w:eastAsia="楷体" w:hAnsi="楷体"/>
                      <w:sz w:val="24"/>
                      <w:szCs w:val="24"/>
                    </w:rPr>
                  </w:pPr>
                  <w:r w:rsidRPr="003657E1">
                    <w:rPr>
                      <w:rFonts w:ascii="楷体" w:eastAsia="楷体" w:hAnsi="楷体" w:hint="eastAsia"/>
                      <w:sz w:val="24"/>
                      <w:szCs w:val="24"/>
                    </w:rPr>
                    <w:t>2</w:t>
                  </w:r>
                </w:p>
              </w:tc>
              <w:tc>
                <w:tcPr>
                  <w:tcW w:w="3765" w:type="dxa"/>
                  <w:gridSpan w:val="2"/>
                  <w:vAlign w:val="center"/>
                </w:tcPr>
                <w:p w:rsidR="004D1AAA" w:rsidRDefault="004D1AAA" w:rsidP="00DE313F">
                  <w:pPr>
                    <w:jc w:val="center"/>
                    <w:rPr>
                      <w:sz w:val="24"/>
                    </w:rPr>
                  </w:pPr>
                  <w:r>
                    <w:rPr>
                      <w:rFonts w:hint="eastAsia"/>
                      <w:sz w:val="24"/>
                    </w:rPr>
                    <w:t>按工艺要求进行操作</w:t>
                  </w:r>
                </w:p>
              </w:tc>
              <w:tc>
                <w:tcPr>
                  <w:tcW w:w="1279" w:type="dxa"/>
                  <w:vAlign w:val="center"/>
                </w:tcPr>
                <w:p w:rsidR="004D1AAA" w:rsidRDefault="004D1AAA" w:rsidP="00DE313F">
                  <w:pPr>
                    <w:jc w:val="center"/>
                    <w:rPr>
                      <w:sz w:val="24"/>
                    </w:rPr>
                  </w:pPr>
                  <w:r>
                    <w:rPr>
                      <w:rFonts w:hint="eastAsia"/>
                      <w:sz w:val="24"/>
                    </w:rPr>
                    <w:t>2020.3.10</w:t>
                  </w:r>
                </w:p>
              </w:tc>
              <w:tc>
                <w:tcPr>
                  <w:tcW w:w="1368" w:type="dxa"/>
                  <w:gridSpan w:val="2"/>
                  <w:vAlign w:val="center"/>
                </w:tcPr>
                <w:p w:rsidR="004D1AAA" w:rsidRDefault="004D1AAA" w:rsidP="00DE313F">
                  <w:pPr>
                    <w:jc w:val="center"/>
                    <w:rPr>
                      <w:sz w:val="24"/>
                    </w:rPr>
                  </w:pPr>
                  <w:r>
                    <w:rPr>
                      <w:rFonts w:hint="eastAsia"/>
                      <w:sz w:val="24"/>
                    </w:rPr>
                    <w:t>2020.3.31</w:t>
                  </w:r>
                </w:p>
              </w:tc>
              <w:tc>
                <w:tcPr>
                  <w:tcW w:w="1435" w:type="dxa"/>
                  <w:gridSpan w:val="2"/>
                  <w:vAlign w:val="center"/>
                </w:tcPr>
                <w:p w:rsidR="004D1AAA" w:rsidRDefault="004D1AAA" w:rsidP="00DE313F">
                  <w:pPr>
                    <w:jc w:val="center"/>
                    <w:rPr>
                      <w:sz w:val="24"/>
                    </w:rPr>
                  </w:pPr>
                  <w:r>
                    <w:rPr>
                      <w:rFonts w:hint="eastAsia"/>
                      <w:sz w:val="24"/>
                    </w:rPr>
                    <w:t xml:space="preserve"> </w:t>
                  </w:r>
                  <w:r>
                    <w:rPr>
                      <w:rFonts w:hint="eastAsia"/>
                      <w:sz w:val="24"/>
                    </w:rPr>
                    <w:t>朱立恒</w:t>
                  </w:r>
                </w:p>
              </w:tc>
              <w:tc>
                <w:tcPr>
                  <w:tcW w:w="1297" w:type="dxa"/>
                  <w:vAlign w:val="center"/>
                </w:tcPr>
                <w:p w:rsidR="004D1AAA" w:rsidRDefault="004D1AAA" w:rsidP="00DE313F">
                  <w:pPr>
                    <w:jc w:val="center"/>
                    <w:rPr>
                      <w:sz w:val="24"/>
                    </w:rPr>
                  </w:pPr>
                  <w:r>
                    <w:rPr>
                      <w:rFonts w:hint="eastAsia"/>
                      <w:sz w:val="24"/>
                    </w:rPr>
                    <w:t>已完成</w:t>
                  </w:r>
                </w:p>
              </w:tc>
            </w:tr>
            <w:tr w:rsidR="002961EA" w:rsidRPr="003657E1" w:rsidTr="0027089E">
              <w:trPr>
                <w:cantSplit/>
                <w:jc w:val="center"/>
              </w:trPr>
              <w:tc>
                <w:tcPr>
                  <w:tcW w:w="841" w:type="dxa"/>
                </w:tcPr>
                <w:p w:rsidR="002961EA" w:rsidRPr="003657E1" w:rsidRDefault="002961EA" w:rsidP="003657E1">
                  <w:pPr>
                    <w:spacing w:line="360" w:lineRule="auto"/>
                    <w:jc w:val="center"/>
                    <w:rPr>
                      <w:rFonts w:ascii="楷体" w:eastAsia="楷体" w:hAnsi="楷体"/>
                      <w:sz w:val="24"/>
                      <w:szCs w:val="24"/>
                    </w:rPr>
                  </w:pPr>
                  <w:r w:rsidRPr="003657E1">
                    <w:rPr>
                      <w:rFonts w:ascii="楷体" w:eastAsia="楷体" w:hAnsi="楷体" w:hint="eastAsia"/>
                      <w:sz w:val="24"/>
                      <w:szCs w:val="24"/>
                    </w:rPr>
                    <w:t>3</w:t>
                  </w:r>
                </w:p>
              </w:tc>
              <w:tc>
                <w:tcPr>
                  <w:tcW w:w="3765" w:type="dxa"/>
                  <w:gridSpan w:val="2"/>
                  <w:vAlign w:val="center"/>
                </w:tcPr>
                <w:p w:rsidR="002961EA" w:rsidRDefault="002961EA" w:rsidP="00DE313F">
                  <w:pPr>
                    <w:jc w:val="center"/>
                    <w:rPr>
                      <w:sz w:val="24"/>
                    </w:rPr>
                  </w:pPr>
                  <w:r>
                    <w:rPr>
                      <w:rFonts w:hint="eastAsia"/>
                      <w:sz w:val="24"/>
                    </w:rPr>
                    <w:t>对粉尘排放定期检测</w:t>
                  </w:r>
                </w:p>
              </w:tc>
              <w:tc>
                <w:tcPr>
                  <w:tcW w:w="1279" w:type="dxa"/>
                  <w:vAlign w:val="center"/>
                </w:tcPr>
                <w:p w:rsidR="002961EA" w:rsidRDefault="002961EA" w:rsidP="00DE313F">
                  <w:pPr>
                    <w:jc w:val="center"/>
                    <w:rPr>
                      <w:sz w:val="24"/>
                    </w:rPr>
                  </w:pPr>
                  <w:r>
                    <w:rPr>
                      <w:rFonts w:hint="eastAsia"/>
                      <w:sz w:val="24"/>
                    </w:rPr>
                    <w:t>2020.3.10</w:t>
                  </w:r>
                </w:p>
              </w:tc>
              <w:tc>
                <w:tcPr>
                  <w:tcW w:w="1368" w:type="dxa"/>
                  <w:gridSpan w:val="2"/>
                  <w:vAlign w:val="center"/>
                </w:tcPr>
                <w:p w:rsidR="002961EA" w:rsidRDefault="002961EA" w:rsidP="00DE313F">
                  <w:pPr>
                    <w:jc w:val="center"/>
                    <w:rPr>
                      <w:sz w:val="24"/>
                    </w:rPr>
                  </w:pPr>
                  <w:r>
                    <w:rPr>
                      <w:rFonts w:hint="eastAsia"/>
                      <w:sz w:val="24"/>
                    </w:rPr>
                    <w:t>2020.3.31</w:t>
                  </w:r>
                </w:p>
              </w:tc>
              <w:tc>
                <w:tcPr>
                  <w:tcW w:w="1435" w:type="dxa"/>
                  <w:gridSpan w:val="2"/>
                  <w:vAlign w:val="center"/>
                </w:tcPr>
                <w:p w:rsidR="002961EA" w:rsidRDefault="002961EA" w:rsidP="0040679E">
                  <w:pPr>
                    <w:jc w:val="center"/>
                    <w:rPr>
                      <w:sz w:val="24"/>
                    </w:rPr>
                  </w:pPr>
                  <w:r>
                    <w:rPr>
                      <w:rFonts w:hint="eastAsia"/>
                      <w:sz w:val="24"/>
                    </w:rPr>
                    <w:t xml:space="preserve"> </w:t>
                  </w:r>
                  <w:r>
                    <w:rPr>
                      <w:rFonts w:hint="eastAsia"/>
                      <w:sz w:val="24"/>
                    </w:rPr>
                    <w:t>朱立恒</w:t>
                  </w:r>
                </w:p>
              </w:tc>
              <w:tc>
                <w:tcPr>
                  <w:tcW w:w="1297" w:type="dxa"/>
                  <w:vAlign w:val="center"/>
                </w:tcPr>
                <w:p w:rsidR="002961EA" w:rsidRDefault="002961EA" w:rsidP="0040679E">
                  <w:pPr>
                    <w:jc w:val="center"/>
                    <w:rPr>
                      <w:sz w:val="24"/>
                    </w:rPr>
                  </w:pPr>
                  <w:r>
                    <w:rPr>
                      <w:rFonts w:hint="eastAsia"/>
                      <w:sz w:val="24"/>
                    </w:rPr>
                    <w:t>已完成</w:t>
                  </w:r>
                </w:p>
              </w:tc>
            </w:tr>
            <w:tr w:rsidR="002961EA" w:rsidRPr="003657E1" w:rsidTr="0027089E">
              <w:trPr>
                <w:cantSplit/>
                <w:jc w:val="center"/>
              </w:trPr>
              <w:tc>
                <w:tcPr>
                  <w:tcW w:w="841" w:type="dxa"/>
                </w:tcPr>
                <w:p w:rsidR="002961EA" w:rsidRPr="003657E1" w:rsidRDefault="002961EA" w:rsidP="003657E1">
                  <w:pPr>
                    <w:spacing w:line="360" w:lineRule="auto"/>
                    <w:jc w:val="center"/>
                    <w:rPr>
                      <w:rFonts w:ascii="楷体" w:eastAsia="楷体" w:hAnsi="楷体"/>
                      <w:sz w:val="24"/>
                      <w:szCs w:val="24"/>
                    </w:rPr>
                  </w:pPr>
                  <w:r w:rsidRPr="003657E1">
                    <w:rPr>
                      <w:rFonts w:ascii="楷体" w:eastAsia="楷体" w:hAnsi="楷体" w:hint="eastAsia"/>
                      <w:sz w:val="24"/>
                      <w:szCs w:val="24"/>
                    </w:rPr>
                    <w:t>4</w:t>
                  </w:r>
                </w:p>
              </w:tc>
              <w:tc>
                <w:tcPr>
                  <w:tcW w:w="3765" w:type="dxa"/>
                  <w:gridSpan w:val="2"/>
                  <w:vAlign w:val="center"/>
                </w:tcPr>
                <w:p w:rsidR="002961EA" w:rsidRDefault="002961EA" w:rsidP="00DE313F">
                  <w:pPr>
                    <w:jc w:val="center"/>
                    <w:rPr>
                      <w:sz w:val="24"/>
                    </w:rPr>
                  </w:pPr>
                  <w:r>
                    <w:rPr>
                      <w:rFonts w:hint="eastAsia"/>
                      <w:sz w:val="24"/>
                    </w:rPr>
                    <w:t>进行工艺纪律检查</w:t>
                  </w:r>
                </w:p>
              </w:tc>
              <w:tc>
                <w:tcPr>
                  <w:tcW w:w="1279" w:type="dxa"/>
                  <w:vAlign w:val="center"/>
                </w:tcPr>
                <w:p w:rsidR="002961EA" w:rsidRDefault="002961EA" w:rsidP="00DE313F">
                  <w:pPr>
                    <w:jc w:val="center"/>
                    <w:rPr>
                      <w:sz w:val="24"/>
                    </w:rPr>
                  </w:pPr>
                  <w:r>
                    <w:rPr>
                      <w:rFonts w:hint="eastAsia"/>
                      <w:sz w:val="24"/>
                    </w:rPr>
                    <w:t>2020.3.10</w:t>
                  </w:r>
                </w:p>
              </w:tc>
              <w:tc>
                <w:tcPr>
                  <w:tcW w:w="1368" w:type="dxa"/>
                  <w:gridSpan w:val="2"/>
                  <w:vAlign w:val="center"/>
                </w:tcPr>
                <w:p w:rsidR="002961EA" w:rsidRDefault="002961EA" w:rsidP="00DE313F">
                  <w:pPr>
                    <w:jc w:val="center"/>
                    <w:rPr>
                      <w:sz w:val="24"/>
                    </w:rPr>
                  </w:pPr>
                  <w:r>
                    <w:rPr>
                      <w:rFonts w:hint="eastAsia"/>
                      <w:sz w:val="24"/>
                    </w:rPr>
                    <w:t>2020.3.31</w:t>
                  </w:r>
                </w:p>
              </w:tc>
              <w:tc>
                <w:tcPr>
                  <w:tcW w:w="1435" w:type="dxa"/>
                  <w:gridSpan w:val="2"/>
                  <w:vAlign w:val="center"/>
                </w:tcPr>
                <w:p w:rsidR="002961EA" w:rsidRDefault="002961EA" w:rsidP="0040679E">
                  <w:pPr>
                    <w:jc w:val="center"/>
                    <w:rPr>
                      <w:sz w:val="24"/>
                    </w:rPr>
                  </w:pPr>
                  <w:r>
                    <w:rPr>
                      <w:rFonts w:hint="eastAsia"/>
                      <w:sz w:val="24"/>
                    </w:rPr>
                    <w:t xml:space="preserve"> </w:t>
                  </w:r>
                  <w:r>
                    <w:rPr>
                      <w:rFonts w:hint="eastAsia"/>
                      <w:sz w:val="24"/>
                    </w:rPr>
                    <w:t>朱立恒</w:t>
                  </w:r>
                </w:p>
              </w:tc>
              <w:tc>
                <w:tcPr>
                  <w:tcW w:w="1297" w:type="dxa"/>
                  <w:vAlign w:val="center"/>
                </w:tcPr>
                <w:p w:rsidR="002961EA" w:rsidRDefault="002961EA" w:rsidP="0040679E">
                  <w:pPr>
                    <w:jc w:val="center"/>
                    <w:rPr>
                      <w:sz w:val="24"/>
                    </w:rPr>
                  </w:pPr>
                  <w:r>
                    <w:rPr>
                      <w:rFonts w:hint="eastAsia"/>
                      <w:sz w:val="24"/>
                    </w:rPr>
                    <w:t>已完成</w:t>
                  </w:r>
                </w:p>
              </w:tc>
            </w:tr>
            <w:tr w:rsidR="002961EA" w:rsidRPr="003657E1">
              <w:trPr>
                <w:cantSplit/>
                <w:jc w:val="center"/>
              </w:trPr>
              <w:tc>
                <w:tcPr>
                  <w:tcW w:w="841" w:type="dxa"/>
                  <w:vMerge w:val="restart"/>
                  <w:vAlign w:val="center"/>
                </w:tcPr>
                <w:p w:rsidR="002961EA" w:rsidRPr="003657E1" w:rsidRDefault="002961EA" w:rsidP="003657E1">
                  <w:pPr>
                    <w:spacing w:line="360" w:lineRule="auto"/>
                    <w:jc w:val="center"/>
                    <w:rPr>
                      <w:rFonts w:ascii="楷体" w:eastAsia="楷体" w:hAnsi="楷体"/>
                      <w:sz w:val="24"/>
                      <w:szCs w:val="24"/>
                    </w:rPr>
                  </w:pPr>
                </w:p>
                <w:p w:rsidR="002961EA" w:rsidRPr="003657E1" w:rsidRDefault="002961EA" w:rsidP="003657E1">
                  <w:pPr>
                    <w:spacing w:line="360" w:lineRule="auto"/>
                    <w:jc w:val="center"/>
                    <w:rPr>
                      <w:rFonts w:ascii="楷体" w:eastAsia="楷体" w:hAnsi="楷体"/>
                      <w:sz w:val="24"/>
                      <w:szCs w:val="24"/>
                    </w:rPr>
                  </w:pPr>
                  <w:r w:rsidRPr="003657E1">
                    <w:rPr>
                      <w:rFonts w:ascii="楷体" w:eastAsia="楷体" w:hAnsi="楷体" w:hint="eastAsia"/>
                      <w:sz w:val="24"/>
                      <w:szCs w:val="24"/>
                    </w:rPr>
                    <w:t>检查</w:t>
                  </w:r>
                </w:p>
                <w:p w:rsidR="002961EA" w:rsidRPr="003657E1" w:rsidRDefault="002961EA" w:rsidP="003657E1">
                  <w:pPr>
                    <w:spacing w:line="360" w:lineRule="auto"/>
                    <w:jc w:val="center"/>
                    <w:rPr>
                      <w:rFonts w:ascii="楷体" w:eastAsia="楷体" w:hAnsi="楷体"/>
                      <w:sz w:val="24"/>
                      <w:szCs w:val="24"/>
                    </w:rPr>
                  </w:pPr>
                </w:p>
                <w:p w:rsidR="002961EA" w:rsidRPr="003657E1" w:rsidRDefault="002961EA" w:rsidP="003657E1">
                  <w:pPr>
                    <w:spacing w:line="360" w:lineRule="auto"/>
                    <w:jc w:val="center"/>
                    <w:rPr>
                      <w:rFonts w:ascii="楷体" w:eastAsia="楷体" w:hAnsi="楷体"/>
                      <w:sz w:val="24"/>
                      <w:szCs w:val="24"/>
                    </w:rPr>
                  </w:pPr>
                  <w:r w:rsidRPr="003657E1">
                    <w:rPr>
                      <w:rFonts w:ascii="楷体" w:eastAsia="楷体" w:hAnsi="楷体" w:hint="eastAsia"/>
                      <w:sz w:val="24"/>
                      <w:szCs w:val="24"/>
                    </w:rPr>
                    <w:lastRenderedPageBreak/>
                    <w:t>确认</w:t>
                  </w:r>
                </w:p>
                <w:p w:rsidR="002961EA" w:rsidRPr="003657E1" w:rsidRDefault="002961EA" w:rsidP="003657E1">
                  <w:pPr>
                    <w:spacing w:line="360" w:lineRule="auto"/>
                    <w:jc w:val="center"/>
                    <w:rPr>
                      <w:rFonts w:ascii="楷体" w:eastAsia="楷体" w:hAnsi="楷体"/>
                      <w:sz w:val="24"/>
                      <w:szCs w:val="24"/>
                    </w:rPr>
                  </w:pPr>
                </w:p>
                <w:p w:rsidR="002961EA" w:rsidRPr="003657E1" w:rsidRDefault="002961EA" w:rsidP="003657E1">
                  <w:pPr>
                    <w:spacing w:line="360" w:lineRule="auto"/>
                    <w:jc w:val="center"/>
                    <w:rPr>
                      <w:rFonts w:ascii="楷体" w:eastAsia="楷体" w:hAnsi="楷体"/>
                      <w:sz w:val="24"/>
                      <w:szCs w:val="24"/>
                    </w:rPr>
                  </w:pPr>
                </w:p>
              </w:tc>
              <w:tc>
                <w:tcPr>
                  <w:tcW w:w="9144" w:type="dxa"/>
                  <w:gridSpan w:val="8"/>
                </w:tcPr>
                <w:p w:rsidR="002961EA" w:rsidRPr="003657E1" w:rsidRDefault="002961EA" w:rsidP="003657E1">
                  <w:pPr>
                    <w:spacing w:line="360" w:lineRule="auto"/>
                    <w:rPr>
                      <w:rFonts w:ascii="楷体" w:eastAsia="楷体" w:hAnsi="楷体"/>
                      <w:sz w:val="24"/>
                      <w:szCs w:val="24"/>
                    </w:rPr>
                  </w:pPr>
                  <w:r w:rsidRPr="003657E1">
                    <w:rPr>
                      <w:rFonts w:ascii="楷体" w:eastAsia="楷体" w:hAnsi="楷体" w:hint="eastAsia"/>
                      <w:sz w:val="24"/>
                      <w:szCs w:val="24"/>
                    </w:rPr>
                    <w:lastRenderedPageBreak/>
                    <w:t>项目完成情况：</w:t>
                  </w:r>
                </w:p>
                <w:p w:rsidR="002961EA" w:rsidRPr="003657E1" w:rsidRDefault="002961EA" w:rsidP="003657E1">
                  <w:pPr>
                    <w:spacing w:line="360" w:lineRule="auto"/>
                    <w:rPr>
                      <w:rFonts w:ascii="楷体" w:eastAsia="楷体" w:hAnsi="楷体"/>
                      <w:sz w:val="24"/>
                      <w:szCs w:val="24"/>
                    </w:rPr>
                  </w:pPr>
                  <w:r w:rsidRPr="003657E1">
                    <w:rPr>
                      <w:rFonts w:ascii="楷体" w:eastAsia="楷体" w:hAnsi="楷体" w:hint="eastAsia"/>
                      <w:sz w:val="24"/>
                      <w:szCs w:val="24"/>
                    </w:rPr>
                    <w:t xml:space="preserve">           完成情况良好 </w:t>
                  </w:r>
                </w:p>
                <w:p w:rsidR="002961EA" w:rsidRPr="003657E1" w:rsidRDefault="002961EA" w:rsidP="004D1AAA">
                  <w:pPr>
                    <w:spacing w:line="360" w:lineRule="auto"/>
                    <w:rPr>
                      <w:rFonts w:ascii="楷体" w:eastAsia="楷体" w:hAnsi="楷体"/>
                      <w:sz w:val="24"/>
                      <w:szCs w:val="24"/>
                    </w:rPr>
                  </w:pPr>
                  <w:r w:rsidRPr="003657E1">
                    <w:rPr>
                      <w:rFonts w:ascii="楷体" w:eastAsia="楷体" w:hAnsi="楷体" w:hint="eastAsia"/>
                      <w:sz w:val="24"/>
                      <w:szCs w:val="24"/>
                    </w:rPr>
                    <w:t xml:space="preserve">   项目负责人；朱立</w:t>
                  </w:r>
                  <w:proofErr w:type="gramStart"/>
                  <w:r w:rsidRPr="003657E1">
                    <w:rPr>
                      <w:rFonts w:ascii="楷体" w:eastAsia="楷体" w:hAnsi="楷体" w:hint="eastAsia"/>
                      <w:sz w:val="24"/>
                      <w:szCs w:val="24"/>
                    </w:rPr>
                    <w:t>恒</w:t>
                  </w:r>
                  <w:proofErr w:type="gramEnd"/>
                  <w:r w:rsidRPr="003657E1">
                    <w:rPr>
                      <w:rFonts w:ascii="楷体" w:eastAsia="楷体" w:hAnsi="楷体" w:hint="eastAsia"/>
                      <w:sz w:val="24"/>
                      <w:szCs w:val="24"/>
                    </w:rPr>
                    <w:t xml:space="preserve">                              日期：20</w:t>
                  </w:r>
                  <w:r>
                    <w:rPr>
                      <w:rFonts w:ascii="楷体" w:eastAsia="楷体" w:hAnsi="楷体" w:hint="eastAsia"/>
                      <w:sz w:val="24"/>
                      <w:szCs w:val="24"/>
                    </w:rPr>
                    <w:t>20</w:t>
                  </w:r>
                  <w:r w:rsidRPr="003657E1">
                    <w:rPr>
                      <w:rFonts w:ascii="楷体" w:eastAsia="楷体" w:hAnsi="楷体" w:hint="eastAsia"/>
                      <w:sz w:val="24"/>
                      <w:szCs w:val="24"/>
                    </w:rPr>
                    <w:t>年</w:t>
                  </w:r>
                  <w:r>
                    <w:rPr>
                      <w:rFonts w:ascii="楷体" w:eastAsia="楷体" w:hAnsi="楷体" w:hint="eastAsia"/>
                      <w:sz w:val="24"/>
                      <w:szCs w:val="24"/>
                    </w:rPr>
                    <w:t>3</w:t>
                  </w:r>
                  <w:r w:rsidRPr="003657E1">
                    <w:rPr>
                      <w:rFonts w:ascii="楷体" w:eastAsia="楷体" w:hAnsi="楷体" w:hint="eastAsia"/>
                      <w:sz w:val="24"/>
                      <w:szCs w:val="24"/>
                    </w:rPr>
                    <w:t xml:space="preserve">月20日                        </w:t>
                  </w:r>
                </w:p>
              </w:tc>
            </w:tr>
            <w:tr w:rsidR="002961EA" w:rsidRPr="003657E1">
              <w:trPr>
                <w:cantSplit/>
                <w:jc w:val="center"/>
              </w:trPr>
              <w:tc>
                <w:tcPr>
                  <w:tcW w:w="841" w:type="dxa"/>
                  <w:vMerge/>
                </w:tcPr>
                <w:p w:rsidR="002961EA" w:rsidRPr="003657E1" w:rsidRDefault="002961EA" w:rsidP="003657E1">
                  <w:pPr>
                    <w:spacing w:line="360" w:lineRule="auto"/>
                    <w:jc w:val="center"/>
                    <w:rPr>
                      <w:rFonts w:ascii="楷体" w:eastAsia="楷体" w:hAnsi="楷体"/>
                      <w:sz w:val="24"/>
                      <w:szCs w:val="24"/>
                    </w:rPr>
                  </w:pPr>
                </w:p>
              </w:tc>
              <w:tc>
                <w:tcPr>
                  <w:tcW w:w="9144" w:type="dxa"/>
                  <w:gridSpan w:val="8"/>
                </w:tcPr>
                <w:p w:rsidR="002961EA" w:rsidRPr="003657E1" w:rsidRDefault="002961EA" w:rsidP="003657E1">
                  <w:pPr>
                    <w:spacing w:line="360" w:lineRule="auto"/>
                    <w:rPr>
                      <w:rFonts w:ascii="楷体" w:eastAsia="楷体" w:hAnsi="楷体"/>
                      <w:sz w:val="24"/>
                      <w:szCs w:val="24"/>
                    </w:rPr>
                  </w:pPr>
                  <w:r w:rsidRPr="003657E1">
                    <w:rPr>
                      <w:rFonts w:ascii="楷体" w:eastAsia="楷体" w:hAnsi="楷体" w:hint="eastAsia"/>
                      <w:sz w:val="24"/>
                      <w:szCs w:val="24"/>
                    </w:rPr>
                    <w:t>效果确认：</w:t>
                  </w:r>
                </w:p>
                <w:p w:rsidR="002961EA" w:rsidRPr="003657E1" w:rsidRDefault="002961EA" w:rsidP="003657E1">
                  <w:pPr>
                    <w:spacing w:line="360" w:lineRule="auto"/>
                    <w:rPr>
                      <w:rFonts w:ascii="楷体" w:eastAsia="楷体" w:hAnsi="楷体"/>
                      <w:sz w:val="24"/>
                      <w:szCs w:val="24"/>
                    </w:rPr>
                  </w:pPr>
                  <w:r w:rsidRPr="003657E1">
                    <w:rPr>
                      <w:rFonts w:ascii="楷体" w:eastAsia="楷体" w:hAnsi="楷体" w:hint="eastAsia"/>
                      <w:sz w:val="24"/>
                      <w:szCs w:val="24"/>
                    </w:rPr>
                    <w:t xml:space="preserve">         完成情况良好，效果符合要求。 </w:t>
                  </w:r>
                </w:p>
                <w:p w:rsidR="002961EA" w:rsidRPr="003657E1" w:rsidRDefault="002961EA" w:rsidP="004D1AAA">
                  <w:pPr>
                    <w:spacing w:line="360" w:lineRule="auto"/>
                    <w:rPr>
                      <w:rFonts w:ascii="楷体" w:eastAsia="楷体" w:hAnsi="楷体"/>
                      <w:sz w:val="24"/>
                      <w:szCs w:val="24"/>
                    </w:rPr>
                  </w:pPr>
                  <w:r w:rsidRPr="003657E1">
                    <w:rPr>
                      <w:rFonts w:ascii="楷体" w:eastAsia="楷体" w:hAnsi="楷体" w:hint="eastAsia"/>
                      <w:sz w:val="24"/>
                      <w:szCs w:val="24"/>
                    </w:rPr>
                    <w:t xml:space="preserve"> 确认人：刘恩超                               日期：20</w:t>
                  </w:r>
                  <w:r>
                    <w:rPr>
                      <w:rFonts w:ascii="楷体" w:eastAsia="楷体" w:hAnsi="楷体" w:hint="eastAsia"/>
                      <w:sz w:val="24"/>
                      <w:szCs w:val="24"/>
                    </w:rPr>
                    <w:t>20</w:t>
                  </w:r>
                  <w:r w:rsidRPr="003657E1">
                    <w:rPr>
                      <w:rFonts w:ascii="楷体" w:eastAsia="楷体" w:hAnsi="楷体" w:hint="eastAsia"/>
                      <w:sz w:val="24"/>
                      <w:szCs w:val="24"/>
                    </w:rPr>
                    <w:t>年</w:t>
                  </w:r>
                  <w:r>
                    <w:rPr>
                      <w:rFonts w:ascii="楷体" w:eastAsia="楷体" w:hAnsi="楷体" w:hint="eastAsia"/>
                      <w:sz w:val="24"/>
                      <w:szCs w:val="24"/>
                    </w:rPr>
                    <w:t>3</w:t>
                  </w:r>
                  <w:r w:rsidRPr="003657E1">
                    <w:rPr>
                      <w:rFonts w:ascii="楷体" w:eastAsia="楷体" w:hAnsi="楷体" w:hint="eastAsia"/>
                      <w:sz w:val="24"/>
                      <w:szCs w:val="24"/>
                    </w:rPr>
                    <w:t xml:space="preserve">月20日                      </w:t>
                  </w:r>
                </w:p>
              </w:tc>
            </w:tr>
          </w:tbl>
          <w:p w:rsidR="001142FD" w:rsidRPr="003657E1" w:rsidRDefault="001142FD" w:rsidP="003657E1">
            <w:pPr>
              <w:snapToGrid w:val="0"/>
              <w:spacing w:line="360" w:lineRule="auto"/>
              <w:rPr>
                <w:rFonts w:ascii="楷体" w:eastAsia="楷体" w:hAnsi="楷体" w:cs="新宋体"/>
                <w:sz w:val="24"/>
                <w:szCs w:val="24"/>
              </w:rPr>
            </w:pPr>
          </w:p>
          <w:p w:rsidR="001142FD" w:rsidRPr="003657E1" w:rsidRDefault="0066147E" w:rsidP="00E92C9E">
            <w:pPr>
              <w:snapToGrid w:val="0"/>
              <w:spacing w:line="360" w:lineRule="auto"/>
              <w:rPr>
                <w:rFonts w:ascii="楷体" w:eastAsia="楷体" w:hAnsi="楷体" w:cs="新宋体"/>
                <w:sz w:val="24"/>
                <w:szCs w:val="24"/>
              </w:rPr>
            </w:pPr>
            <w:r w:rsidRPr="003657E1">
              <w:rPr>
                <w:rFonts w:ascii="楷体" w:eastAsia="楷体" w:hAnsi="楷体" w:cs="新宋体" w:hint="eastAsia"/>
                <w:sz w:val="24"/>
                <w:szCs w:val="24"/>
              </w:rPr>
              <w:t>针</w:t>
            </w:r>
            <w:r w:rsidRPr="003657E1">
              <w:rPr>
                <w:rFonts w:ascii="楷体" w:eastAsia="楷体" w:hAnsi="楷体" w:hint="eastAsia"/>
                <w:sz w:val="24"/>
                <w:szCs w:val="24"/>
              </w:rPr>
              <w:t>对以上职业健康安全目标和重要环境因素和重大危险源公司制定了相应的《管理方案》，内容涉及方法措施、执行部门、预算资金、启动/完成时间、完成情况等。如配备消防设施、加强消防知识培训及消防检查等；生产无废水；针对无工伤事故加强安全意识培训；噪声采取优选低噪声设备同时对噪声大设备进行减震、隔声处理等。时间表：</w:t>
            </w:r>
            <w:proofErr w:type="gramStart"/>
            <w:r w:rsidRPr="003657E1">
              <w:rPr>
                <w:rFonts w:ascii="楷体" w:eastAsia="楷体" w:hAnsi="楷体" w:hint="eastAsia"/>
                <w:sz w:val="24"/>
                <w:szCs w:val="24"/>
              </w:rPr>
              <w:t>自管理</w:t>
            </w:r>
            <w:proofErr w:type="gramEnd"/>
            <w:r w:rsidRPr="003657E1">
              <w:rPr>
                <w:rFonts w:ascii="楷体" w:eastAsia="楷体" w:hAnsi="楷体" w:hint="eastAsia"/>
                <w:sz w:val="24"/>
                <w:szCs w:val="24"/>
              </w:rPr>
              <w:t>体系运行以来持续进行，抽查20</w:t>
            </w:r>
            <w:r w:rsidR="00E92C9E">
              <w:rPr>
                <w:rFonts w:ascii="楷体" w:eastAsia="楷体" w:hAnsi="楷体" w:hint="eastAsia"/>
                <w:sz w:val="24"/>
                <w:szCs w:val="24"/>
              </w:rPr>
              <w:t>20</w:t>
            </w:r>
            <w:r w:rsidRPr="003657E1">
              <w:rPr>
                <w:rFonts w:ascii="楷体" w:eastAsia="楷体" w:hAnsi="楷体" w:hint="eastAsia"/>
                <w:sz w:val="24"/>
                <w:szCs w:val="24"/>
              </w:rPr>
              <w:t>年</w:t>
            </w:r>
            <w:r w:rsidR="00E92C9E">
              <w:rPr>
                <w:rFonts w:ascii="楷体" w:eastAsia="楷体" w:hAnsi="楷体" w:hint="eastAsia"/>
                <w:sz w:val="24"/>
                <w:szCs w:val="24"/>
              </w:rPr>
              <w:t>4</w:t>
            </w:r>
            <w:r w:rsidRPr="003657E1">
              <w:rPr>
                <w:rFonts w:ascii="楷体" w:eastAsia="楷体" w:hAnsi="楷体" w:hint="eastAsia"/>
                <w:sz w:val="24"/>
                <w:szCs w:val="24"/>
              </w:rPr>
              <w:t>月检查记录，检查人：</w:t>
            </w:r>
            <w:r w:rsidR="00586B12" w:rsidRPr="003657E1">
              <w:rPr>
                <w:rFonts w:ascii="楷体" w:eastAsia="楷体" w:hAnsi="楷体" w:hint="eastAsia"/>
                <w:sz w:val="24"/>
                <w:szCs w:val="24"/>
              </w:rPr>
              <w:t>刘恩超</w:t>
            </w:r>
            <w:r w:rsidRPr="003657E1">
              <w:rPr>
                <w:rFonts w:ascii="楷体" w:eastAsia="楷体" w:hAnsi="楷体" w:hint="eastAsia"/>
                <w:sz w:val="24"/>
                <w:szCs w:val="24"/>
              </w:rPr>
              <w:t>，已基本按管理方案要求实施。</w:t>
            </w:r>
          </w:p>
        </w:tc>
        <w:tc>
          <w:tcPr>
            <w:tcW w:w="577" w:type="dxa"/>
          </w:tcPr>
          <w:p w:rsidR="001142FD" w:rsidRPr="003657E1" w:rsidRDefault="001142FD" w:rsidP="003657E1">
            <w:pPr>
              <w:spacing w:line="360" w:lineRule="auto"/>
              <w:rPr>
                <w:rFonts w:ascii="楷体" w:eastAsia="楷体" w:hAnsi="楷体"/>
                <w:sz w:val="24"/>
                <w:szCs w:val="24"/>
              </w:rPr>
            </w:pPr>
          </w:p>
        </w:tc>
      </w:tr>
      <w:tr w:rsidR="0003708A" w:rsidRPr="003657E1" w:rsidTr="00306AC0">
        <w:trPr>
          <w:trHeight w:val="374"/>
        </w:trPr>
        <w:tc>
          <w:tcPr>
            <w:tcW w:w="1956" w:type="dxa"/>
          </w:tcPr>
          <w:p w:rsidR="001142FD" w:rsidRPr="003657E1" w:rsidRDefault="001142FD" w:rsidP="003657E1">
            <w:pPr>
              <w:spacing w:line="360" w:lineRule="auto"/>
              <w:rPr>
                <w:rFonts w:ascii="楷体" w:eastAsia="楷体" w:hAnsi="楷体"/>
                <w:sz w:val="24"/>
                <w:szCs w:val="24"/>
              </w:rPr>
            </w:pPr>
          </w:p>
          <w:p w:rsidR="001142FD" w:rsidRPr="003657E1" w:rsidRDefault="001142FD" w:rsidP="003657E1">
            <w:pPr>
              <w:spacing w:line="360" w:lineRule="auto"/>
              <w:rPr>
                <w:rFonts w:ascii="楷体" w:eastAsia="楷体" w:hAnsi="楷体"/>
                <w:sz w:val="24"/>
                <w:szCs w:val="24"/>
              </w:rPr>
            </w:pPr>
          </w:p>
          <w:p w:rsidR="001142FD" w:rsidRPr="003657E1" w:rsidRDefault="0066147E" w:rsidP="003657E1">
            <w:pPr>
              <w:spacing w:line="360" w:lineRule="auto"/>
              <w:rPr>
                <w:rFonts w:ascii="楷体" w:eastAsia="楷体" w:hAnsi="楷体"/>
                <w:sz w:val="24"/>
                <w:szCs w:val="24"/>
              </w:rPr>
            </w:pPr>
            <w:r w:rsidRPr="003657E1">
              <w:rPr>
                <w:rFonts w:ascii="楷体" w:eastAsia="楷体" w:hAnsi="楷体" w:hint="eastAsia"/>
                <w:sz w:val="24"/>
                <w:szCs w:val="24"/>
              </w:rPr>
              <w:t>人员、能力、培训</w:t>
            </w:r>
          </w:p>
        </w:tc>
        <w:tc>
          <w:tcPr>
            <w:tcW w:w="1271" w:type="dxa"/>
          </w:tcPr>
          <w:p w:rsidR="001142FD" w:rsidRPr="003657E1" w:rsidRDefault="001142FD" w:rsidP="003657E1">
            <w:pPr>
              <w:pStyle w:val="af"/>
              <w:spacing w:line="360" w:lineRule="auto"/>
              <w:rPr>
                <w:rFonts w:ascii="楷体" w:eastAsia="楷体" w:hAnsi="楷体" w:cs="新宋体"/>
                <w:sz w:val="24"/>
                <w:szCs w:val="24"/>
              </w:rPr>
            </w:pPr>
          </w:p>
          <w:p w:rsidR="001142FD" w:rsidRPr="003657E1" w:rsidRDefault="0066147E" w:rsidP="003657E1">
            <w:pPr>
              <w:pStyle w:val="af"/>
              <w:spacing w:line="360" w:lineRule="auto"/>
              <w:rPr>
                <w:rFonts w:ascii="楷体" w:eastAsia="楷体" w:hAnsi="楷体" w:cs="新宋体"/>
                <w:sz w:val="24"/>
                <w:szCs w:val="24"/>
              </w:rPr>
            </w:pPr>
            <w:r w:rsidRPr="003657E1">
              <w:rPr>
                <w:rFonts w:ascii="楷体" w:eastAsia="楷体" w:hAnsi="楷体" w:cs="新宋体" w:hint="eastAsia"/>
                <w:sz w:val="24"/>
                <w:szCs w:val="24"/>
              </w:rPr>
              <w:t>Q：7.1.2</w:t>
            </w:r>
          </w:p>
          <w:p w:rsidR="001142FD" w:rsidRPr="003657E1" w:rsidRDefault="001A7959" w:rsidP="003657E1">
            <w:pPr>
              <w:pStyle w:val="af"/>
              <w:spacing w:line="360" w:lineRule="auto"/>
              <w:rPr>
                <w:rFonts w:ascii="楷体" w:eastAsia="楷体" w:hAnsi="楷体" w:cs="新宋体"/>
                <w:sz w:val="24"/>
                <w:szCs w:val="24"/>
              </w:rPr>
            </w:pPr>
            <w:r w:rsidRPr="003657E1">
              <w:rPr>
                <w:rFonts w:ascii="楷体" w:eastAsia="楷体" w:hAnsi="楷体" w:cs="新宋体" w:hint="eastAsia"/>
                <w:sz w:val="24"/>
                <w:szCs w:val="24"/>
              </w:rPr>
              <w:t>QO:</w:t>
            </w:r>
            <w:r w:rsidR="0066147E" w:rsidRPr="003657E1">
              <w:rPr>
                <w:rFonts w:ascii="楷体" w:eastAsia="楷体" w:hAnsi="楷体" w:cs="新宋体" w:hint="eastAsia"/>
                <w:sz w:val="24"/>
                <w:szCs w:val="24"/>
              </w:rPr>
              <w:t>7.2，7.3</w:t>
            </w:r>
          </w:p>
        </w:tc>
        <w:tc>
          <w:tcPr>
            <w:tcW w:w="10905" w:type="dxa"/>
          </w:tcPr>
          <w:p w:rsidR="001142FD" w:rsidRPr="003657E1"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公司制定了《人力资源管理程序》，通过培训和其他措施提高员工的能力，增强员工的质量、环境与职业健康安全管理的意识，并胜任其工作岗位。使员工满足所从事的质量、环境、职业健康安全工作对能力的要求。</w:t>
            </w:r>
          </w:p>
          <w:p w:rsidR="001142FD" w:rsidRPr="003657E1" w:rsidRDefault="00CD78CB"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提供《岗位人员任职要求》，对各部门</w:t>
            </w:r>
            <w:r w:rsidR="0066147E" w:rsidRPr="003657E1">
              <w:rPr>
                <w:rFonts w:ascii="楷体" w:eastAsia="楷体" w:hAnsi="楷体" w:hint="eastAsia"/>
                <w:sz w:val="24"/>
                <w:szCs w:val="24"/>
              </w:rPr>
              <w:t>负责人</w:t>
            </w:r>
            <w:r w:rsidRPr="003657E1">
              <w:rPr>
                <w:rFonts w:ascii="楷体" w:eastAsia="楷体" w:hAnsi="楷体" w:hint="eastAsia"/>
                <w:sz w:val="24"/>
                <w:szCs w:val="24"/>
              </w:rPr>
              <w:t>及员工</w:t>
            </w:r>
            <w:r w:rsidR="0066147E" w:rsidRPr="003657E1">
              <w:rPr>
                <w:rFonts w:ascii="楷体" w:eastAsia="楷体" w:hAnsi="楷体" w:hint="eastAsia"/>
                <w:sz w:val="24"/>
                <w:szCs w:val="24"/>
              </w:rPr>
              <w:t>岗位能力工作权限与内容、任职资格（经验知识个人素质、专业技能）的等</w:t>
            </w:r>
            <w:proofErr w:type="gramStart"/>
            <w:r w:rsidR="0066147E" w:rsidRPr="003657E1">
              <w:rPr>
                <w:rFonts w:ascii="楷体" w:eastAsia="楷体" w:hAnsi="楷体" w:hint="eastAsia"/>
                <w:sz w:val="24"/>
                <w:szCs w:val="24"/>
              </w:rPr>
              <w:t>作出</w:t>
            </w:r>
            <w:proofErr w:type="gramEnd"/>
            <w:r w:rsidR="0066147E" w:rsidRPr="003657E1">
              <w:rPr>
                <w:rFonts w:ascii="楷体" w:eastAsia="楷体" w:hAnsi="楷体" w:hint="eastAsia"/>
                <w:sz w:val="24"/>
                <w:szCs w:val="24"/>
              </w:rPr>
              <w:t>了规定。</w:t>
            </w:r>
          </w:p>
          <w:p w:rsidR="001142FD" w:rsidRPr="003657E1"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查看《员工任职能力评价表》，其中包括：总经理、管代、各部门负责人、业务员、职业健康安全事务代表等。能够满足公司QO管理体系运行以及体系覆盖产品生产和服务的需求。</w:t>
            </w:r>
          </w:p>
          <w:p w:rsidR="001142FD" w:rsidRPr="003657E1"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查《培训记录表》，内容包括：ISO9001/ISO14001/ISO45001标准的宣贯；质量、环境、职业健康安全管理体系管理手册和程序文件、质量、环境、安全意识；检验</w:t>
            </w:r>
            <w:proofErr w:type="gramStart"/>
            <w:r w:rsidRPr="003657E1">
              <w:rPr>
                <w:rFonts w:ascii="楷体" w:eastAsia="楷体" w:hAnsi="楷体" w:hint="eastAsia"/>
                <w:sz w:val="24"/>
                <w:szCs w:val="24"/>
              </w:rPr>
              <w:t>员基础</w:t>
            </w:r>
            <w:proofErr w:type="gramEnd"/>
            <w:r w:rsidRPr="003657E1">
              <w:rPr>
                <w:rFonts w:ascii="楷体" w:eastAsia="楷体" w:hAnsi="楷体" w:hint="eastAsia"/>
                <w:sz w:val="24"/>
                <w:szCs w:val="24"/>
              </w:rPr>
              <w:t>知识培训；组织关键、特殊过</w:t>
            </w:r>
            <w:r w:rsidRPr="003657E1">
              <w:rPr>
                <w:rFonts w:ascii="楷体" w:eastAsia="楷体" w:hAnsi="楷体" w:hint="eastAsia"/>
                <w:sz w:val="24"/>
                <w:szCs w:val="24"/>
              </w:rPr>
              <w:lastRenderedPageBreak/>
              <w:t>程的操作技能和改进环境表现；法规、制度、管理知识培训；应急准备和响应的有关要求；安全生产法规等培训，</w:t>
            </w:r>
            <w:proofErr w:type="gramStart"/>
            <w:r w:rsidRPr="003657E1">
              <w:rPr>
                <w:rFonts w:ascii="楷体" w:eastAsia="楷体" w:hAnsi="楷体" w:hint="eastAsia"/>
                <w:sz w:val="24"/>
                <w:szCs w:val="24"/>
              </w:rPr>
              <w:t>查培训</w:t>
            </w:r>
            <w:proofErr w:type="gramEnd"/>
            <w:r w:rsidRPr="003657E1">
              <w:rPr>
                <w:rFonts w:ascii="楷体" w:eastAsia="楷体" w:hAnsi="楷体" w:hint="eastAsia"/>
                <w:sz w:val="24"/>
                <w:szCs w:val="24"/>
              </w:rPr>
              <w:t>记录、参加培训人员、培训方式、内容、考核方式等内容。</w:t>
            </w:r>
          </w:p>
          <w:p w:rsidR="001142FD" w:rsidRPr="003657E1"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抽1，20</w:t>
            </w:r>
            <w:r w:rsidR="00EA63CC">
              <w:rPr>
                <w:rFonts w:ascii="楷体" w:eastAsia="楷体" w:hAnsi="楷体" w:hint="eastAsia"/>
                <w:sz w:val="24"/>
                <w:szCs w:val="24"/>
              </w:rPr>
              <w:t>20</w:t>
            </w:r>
            <w:r w:rsidRPr="003657E1">
              <w:rPr>
                <w:rFonts w:ascii="楷体" w:eastAsia="楷体" w:hAnsi="楷体" w:hint="eastAsia"/>
                <w:sz w:val="24"/>
                <w:szCs w:val="24"/>
              </w:rPr>
              <w:t>年1月3-</w:t>
            </w:r>
            <w:r w:rsidR="00647A28">
              <w:rPr>
                <w:rFonts w:ascii="楷体" w:eastAsia="楷体" w:hAnsi="楷体" w:hint="eastAsia"/>
                <w:sz w:val="24"/>
                <w:szCs w:val="24"/>
              </w:rPr>
              <w:t>6</w:t>
            </w:r>
            <w:r w:rsidRPr="003657E1">
              <w:rPr>
                <w:rFonts w:ascii="楷体" w:eastAsia="楷体" w:hAnsi="楷体" w:hint="eastAsia"/>
                <w:sz w:val="24"/>
                <w:szCs w:val="24"/>
              </w:rPr>
              <w:t xml:space="preserve"> 日，在会议室进行了ISO9001/ISO14001/ISO45001标准相关要素精解、公司应急准备和响应的有关要求的培训，参加人员</w:t>
            </w:r>
            <w:r w:rsidR="00647A28">
              <w:rPr>
                <w:rFonts w:ascii="楷体" w:eastAsia="楷体" w:hAnsi="楷体" w:hint="eastAsia"/>
                <w:sz w:val="24"/>
                <w:szCs w:val="24"/>
              </w:rPr>
              <w:t>各部门负责人</w:t>
            </w:r>
            <w:r w:rsidRPr="003657E1">
              <w:rPr>
                <w:rFonts w:ascii="楷体" w:eastAsia="楷体" w:hAnsi="楷体" w:hint="eastAsia"/>
                <w:sz w:val="24"/>
                <w:szCs w:val="24"/>
              </w:rPr>
              <w:t>；培训效果评价，达到预期效果。评价人：</w:t>
            </w:r>
            <w:r w:rsidR="000F24E7" w:rsidRPr="003657E1">
              <w:rPr>
                <w:rFonts w:ascii="楷体" w:eastAsia="楷体" w:hAnsi="楷体" w:hint="eastAsia"/>
                <w:sz w:val="24"/>
                <w:szCs w:val="24"/>
              </w:rPr>
              <w:t>朱立恒</w:t>
            </w:r>
            <w:r w:rsidRPr="003657E1">
              <w:rPr>
                <w:rFonts w:ascii="楷体" w:eastAsia="楷体" w:hAnsi="楷体" w:hint="eastAsia"/>
                <w:sz w:val="24"/>
                <w:szCs w:val="24"/>
              </w:rPr>
              <w:t>。</w:t>
            </w:r>
          </w:p>
          <w:p w:rsidR="001142FD"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抽2，培训时间：20</w:t>
            </w:r>
            <w:r w:rsidR="00EA63CC">
              <w:rPr>
                <w:rFonts w:ascii="楷体" w:eastAsia="楷体" w:hAnsi="楷体" w:hint="eastAsia"/>
                <w:sz w:val="24"/>
                <w:szCs w:val="24"/>
              </w:rPr>
              <w:t>20</w:t>
            </w:r>
            <w:r w:rsidRPr="003657E1">
              <w:rPr>
                <w:rFonts w:ascii="楷体" w:eastAsia="楷体" w:hAnsi="楷体" w:hint="eastAsia"/>
                <w:sz w:val="24"/>
                <w:szCs w:val="24"/>
              </w:rPr>
              <w:t>年</w:t>
            </w:r>
            <w:r w:rsidR="00647A28">
              <w:rPr>
                <w:rFonts w:ascii="楷体" w:eastAsia="楷体" w:hAnsi="楷体" w:hint="eastAsia"/>
                <w:sz w:val="24"/>
                <w:szCs w:val="24"/>
              </w:rPr>
              <w:t>4</w:t>
            </w:r>
            <w:r w:rsidRPr="003657E1">
              <w:rPr>
                <w:rFonts w:ascii="楷体" w:eastAsia="楷体" w:hAnsi="楷体" w:hint="eastAsia"/>
                <w:sz w:val="24"/>
                <w:szCs w:val="24"/>
              </w:rPr>
              <w:t>月23 日，设备安全操作规程的培训，培训人</w:t>
            </w:r>
            <w:r w:rsidR="00586B12" w:rsidRPr="003657E1">
              <w:rPr>
                <w:rFonts w:ascii="楷体" w:eastAsia="楷体" w:hAnsi="楷体" w:hint="eastAsia"/>
                <w:sz w:val="24"/>
                <w:szCs w:val="24"/>
              </w:rPr>
              <w:t>刘恩超</w:t>
            </w:r>
            <w:r w:rsidRPr="003657E1">
              <w:rPr>
                <w:rFonts w:ascii="楷体" w:eastAsia="楷体" w:hAnsi="楷体" w:hint="eastAsia"/>
                <w:sz w:val="24"/>
                <w:szCs w:val="24"/>
              </w:rPr>
              <w:t>，培训人员：生产部及车间</w:t>
            </w:r>
            <w:r w:rsidR="00E06119">
              <w:rPr>
                <w:rFonts w:ascii="楷体" w:eastAsia="楷体" w:hAnsi="楷体" w:hint="eastAsia"/>
                <w:sz w:val="24"/>
                <w:szCs w:val="24"/>
              </w:rPr>
              <w:t>人员</w:t>
            </w:r>
            <w:r w:rsidRPr="003657E1">
              <w:rPr>
                <w:rFonts w:ascii="楷体" w:eastAsia="楷体" w:hAnsi="楷体" w:hint="eastAsia"/>
                <w:sz w:val="24"/>
                <w:szCs w:val="24"/>
              </w:rPr>
              <w:t xml:space="preserve"> 。培训取得预期效果。评价人：</w:t>
            </w:r>
            <w:r w:rsidR="000F24E7" w:rsidRPr="003657E1">
              <w:rPr>
                <w:rFonts w:ascii="楷体" w:eastAsia="楷体" w:hAnsi="楷体" w:hint="eastAsia"/>
                <w:sz w:val="24"/>
                <w:szCs w:val="24"/>
              </w:rPr>
              <w:t>朱立恒</w:t>
            </w:r>
            <w:r w:rsidRPr="003657E1">
              <w:rPr>
                <w:rFonts w:ascii="楷体" w:eastAsia="楷体" w:hAnsi="楷体" w:hint="eastAsia"/>
                <w:sz w:val="24"/>
                <w:szCs w:val="24"/>
              </w:rPr>
              <w:t>。</w:t>
            </w:r>
          </w:p>
          <w:p w:rsidR="00647A28" w:rsidRDefault="00647A28" w:rsidP="00647A28">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抽</w:t>
            </w:r>
            <w:r>
              <w:rPr>
                <w:rFonts w:ascii="楷体" w:eastAsia="楷体" w:hAnsi="楷体" w:hint="eastAsia"/>
                <w:sz w:val="24"/>
                <w:szCs w:val="24"/>
              </w:rPr>
              <w:t>3</w:t>
            </w:r>
            <w:r w:rsidRPr="003657E1">
              <w:rPr>
                <w:rFonts w:ascii="楷体" w:eastAsia="楷体" w:hAnsi="楷体" w:hint="eastAsia"/>
                <w:sz w:val="24"/>
                <w:szCs w:val="24"/>
              </w:rPr>
              <w:t>，培训时间：20</w:t>
            </w:r>
            <w:r>
              <w:rPr>
                <w:rFonts w:ascii="楷体" w:eastAsia="楷体" w:hAnsi="楷体" w:hint="eastAsia"/>
                <w:sz w:val="24"/>
                <w:szCs w:val="24"/>
              </w:rPr>
              <w:t>20</w:t>
            </w:r>
            <w:r w:rsidRPr="003657E1">
              <w:rPr>
                <w:rFonts w:ascii="楷体" w:eastAsia="楷体" w:hAnsi="楷体" w:hint="eastAsia"/>
                <w:sz w:val="24"/>
                <w:szCs w:val="24"/>
              </w:rPr>
              <w:t>年</w:t>
            </w:r>
            <w:r w:rsidR="00C53B6C">
              <w:rPr>
                <w:rFonts w:ascii="楷体" w:eastAsia="楷体" w:hAnsi="楷体" w:hint="eastAsia"/>
                <w:sz w:val="24"/>
                <w:szCs w:val="24"/>
              </w:rPr>
              <w:t>3</w:t>
            </w:r>
            <w:r w:rsidRPr="003657E1">
              <w:rPr>
                <w:rFonts w:ascii="楷体" w:eastAsia="楷体" w:hAnsi="楷体" w:hint="eastAsia"/>
                <w:sz w:val="24"/>
                <w:szCs w:val="24"/>
              </w:rPr>
              <w:t>月</w:t>
            </w:r>
            <w:r w:rsidR="00C53B6C">
              <w:rPr>
                <w:rFonts w:ascii="楷体" w:eastAsia="楷体" w:hAnsi="楷体" w:hint="eastAsia"/>
                <w:sz w:val="24"/>
                <w:szCs w:val="24"/>
              </w:rPr>
              <w:t>7-8</w:t>
            </w:r>
            <w:r w:rsidRPr="003657E1">
              <w:rPr>
                <w:rFonts w:ascii="楷体" w:eastAsia="楷体" w:hAnsi="楷体" w:hint="eastAsia"/>
                <w:sz w:val="24"/>
                <w:szCs w:val="24"/>
              </w:rPr>
              <w:t xml:space="preserve"> 日，</w:t>
            </w:r>
            <w:r w:rsidR="00C53B6C" w:rsidRPr="00C53B6C">
              <w:rPr>
                <w:rFonts w:ascii="楷体" w:eastAsia="楷体" w:hAnsi="楷体" w:hint="eastAsia"/>
                <w:sz w:val="24"/>
                <w:szCs w:val="24"/>
              </w:rPr>
              <w:t>管理体系手册、程序文件</w:t>
            </w:r>
            <w:r w:rsidRPr="003657E1">
              <w:rPr>
                <w:rFonts w:ascii="楷体" w:eastAsia="楷体" w:hAnsi="楷体" w:hint="eastAsia"/>
                <w:sz w:val="24"/>
                <w:szCs w:val="24"/>
              </w:rPr>
              <w:t>培训，培训人刘恩超，培训人员：</w:t>
            </w:r>
            <w:r w:rsidR="00E06119">
              <w:rPr>
                <w:rFonts w:ascii="楷体" w:eastAsia="楷体" w:hAnsi="楷体" w:hint="eastAsia"/>
                <w:sz w:val="24"/>
                <w:szCs w:val="24"/>
              </w:rPr>
              <w:t>各部门负责人</w:t>
            </w:r>
            <w:r w:rsidRPr="003657E1">
              <w:rPr>
                <w:rFonts w:ascii="楷体" w:eastAsia="楷体" w:hAnsi="楷体" w:hint="eastAsia"/>
                <w:sz w:val="24"/>
                <w:szCs w:val="24"/>
              </w:rPr>
              <w:t xml:space="preserve"> 。培训取得预期效果。评价人：朱立恒。</w:t>
            </w:r>
          </w:p>
          <w:p w:rsidR="001142FD"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提供相应的培训记录，及人员签到表和培训效果评价。</w:t>
            </w:r>
          </w:p>
          <w:p w:rsidR="00D75097" w:rsidRPr="00D75097" w:rsidRDefault="00D75097" w:rsidP="00D75097">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w:t>
            </w:r>
            <w:proofErr w:type="gramStart"/>
            <w:r>
              <w:rPr>
                <w:rFonts w:ascii="楷体" w:eastAsia="楷体" w:hAnsi="楷体" w:hint="eastAsia"/>
                <w:sz w:val="24"/>
                <w:szCs w:val="24"/>
              </w:rPr>
              <w:t>查公司</w:t>
            </w:r>
            <w:proofErr w:type="gramEnd"/>
            <w:r w:rsidRPr="00D75097">
              <w:rPr>
                <w:rFonts w:ascii="楷体" w:eastAsia="楷体" w:hAnsi="楷体" w:hint="eastAsia"/>
                <w:sz w:val="24"/>
                <w:szCs w:val="24"/>
              </w:rPr>
              <w:t>无特种作业人员。</w:t>
            </w:r>
          </w:p>
          <w:p w:rsidR="001142FD" w:rsidRPr="003657E1"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人力资源控制基本满足要求。</w:t>
            </w:r>
          </w:p>
        </w:tc>
        <w:tc>
          <w:tcPr>
            <w:tcW w:w="577" w:type="dxa"/>
          </w:tcPr>
          <w:p w:rsidR="001142FD" w:rsidRPr="003657E1" w:rsidRDefault="001142FD" w:rsidP="003657E1">
            <w:pPr>
              <w:spacing w:line="360" w:lineRule="auto"/>
              <w:rPr>
                <w:rFonts w:ascii="楷体" w:eastAsia="楷体" w:hAnsi="楷体"/>
                <w:sz w:val="24"/>
                <w:szCs w:val="24"/>
              </w:rPr>
            </w:pPr>
          </w:p>
        </w:tc>
      </w:tr>
      <w:tr w:rsidR="0003708A" w:rsidRPr="003657E1" w:rsidTr="00306AC0">
        <w:trPr>
          <w:trHeight w:val="3144"/>
        </w:trPr>
        <w:tc>
          <w:tcPr>
            <w:tcW w:w="1956" w:type="dxa"/>
          </w:tcPr>
          <w:p w:rsidR="001142FD" w:rsidRPr="003657E1" w:rsidRDefault="001142FD" w:rsidP="003657E1">
            <w:pPr>
              <w:tabs>
                <w:tab w:val="center" w:pos="3169"/>
              </w:tabs>
              <w:spacing w:line="360" w:lineRule="auto"/>
              <w:jc w:val="left"/>
              <w:rPr>
                <w:rFonts w:ascii="楷体" w:eastAsia="楷体" w:hAnsi="楷体" w:cs="宋体"/>
                <w:sz w:val="24"/>
                <w:szCs w:val="24"/>
                <w:lang w:bidi="ar"/>
              </w:rPr>
            </w:pPr>
          </w:p>
          <w:p w:rsidR="001142FD" w:rsidRPr="003657E1" w:rsidRDefault="001142FD" w:rsidP="003657E1">
            <w:pPr>
              <w:tabs>
                <w:tab w:val="center" w:pos="3169"/>
              </w:tabs>
              <w:spacing w:line="360" w:lineRule="auto"/>
              <w:jc w:val="left"/>
              <w:rPr>
                <w:rFonts w:ascii="楷体" w:eastAsia="楷体" w:hAnsi="楷体" w:cs="宋体"/>
                <w:sz w:val="24"/>
                <w:szCs w:val="24"/>
                <w:lang w:bidi="ar"/>
              </w:rPr>
            </w:pPr>
          </w:p>
          <w:p w:rsidR="001142FD" w:rsidRPr="003657E1" w:rsidRDefault="001142FD" w:rsidP="003657E1">
            <w:pPr>
              <w:tabs>
                <w:tab w:val="center" w:pos="3169"/>
              </w:tabs>
              <w:spacing w:line="360" w:lineRule="auto"/>
              <w:jc w:val="left"/>
              <w:rPr>
                <w:rFonts w:ascii="楷体" w:eastAsia="楷体" w:hAnsi="楷体" w:cs="宋体"/>
                <w:sz w:val="24"/>
                <w:szCs w:val="24"/>
                <w:lang w:bidi="ar"/>
              </w:rPr>
            </w:pPr>
          </w:p>
          <w:p w:rsidR="001142FD" w:rsidRPr="003657E1" w:rsidRDefault="0066147E" w:rsidP="003657E1">
            <w:pPr>
              <w:tabs>
                <w:tab w:val="center" w:pos="3169"/>
              </w:tabs>
              <w:spacing w:line="360" w:lineRule="auto"/>
              <w:ind w:firstLineChars="100" w:firstLine="240"/>
              <w:jc w:val="left"/>
              <w:rPr>
                <w:rFonts w:ascii="楷体" w:eastAsia="楷体" w:hAnsi="楷体" w:cs="宋体"/>
                <w:sz w:val="24"/>
                <w:szCs w:val="24"/>
                <w:lang w:bidi="ar"/>
              </w:rPr>
            </w:pPr>
            <w:r w:rsidRPr="003657E1">
              <w:rPr>
                <w:rFonts w:ascii="楷体" w:eastAsia="楷体" w:hAnsi="楷体" w:cs="宋体" w:hint="eastAsia"/>
                <w:sz w:val="24"/>
                <w:szCs w:val="24"/>
                <w:lang w:bidi="ar"/>
              </w:rPr>
              <w:t>组织的知识</w:t>
            </w:r>
          </w:p>
        </w:tc>
        <w:tc>
          <w:tcPr>
            <w:tcW w:w="1271" w:type="dxa"/>
          </w:tcPr>
          <w:p w:rsidR="001142FD" w:rsidRPr="003657E1" w:rsidRDefault="001142FD" w:rsidP="003657E1">
            <w:pPr>
              <w:tabs>
                <w:tab w:val="center" w:pos="3169"/>
              </w:tabs>
              <w:spacing w:line="360" w:lineRule="auto"/>
              <w:jc w:val="left"/>
              <w:rPr>
                <w:rFonts w:ascii="楷体" w:eastAsia="楷体" w:hAnsi="楷体" w:cs="宋体"/>
                <w:sz w:val="24"/>
                <w:szCs w:val="24"/>
                <w:lang w:bidi="ar"/>
              </w:rPr>
            </w:pPr>
          </w:p>
          <w:p w:rsidR="001142FD" w:rsidRPr="003657E1" w:rsidRDefault="001142FD" w:rsidP="003657E1">
            <w:pPr>
              <w:tabs>
                <w:tab w:val="center" w:pos="3169"/>
              </w:tabs>
              <w:spacing w:line="360" w:lineRule="auto"/>
              <w:jc w:val="left"/>
              <w:rPr>
                <w:rFonts w:ascii="楷体" w:eastAsia="楷体" w:hAnsi="楷体" w:cs="宋体"/>
                <w:sz w:val="24"/>
                <w:szCs w:val="24"/>
                <w:lang w:bidi="ar"/>
              </w:rPr>
            </w:pPr>
          </w:p>
          <w:p w:rsidR="001142FD" w:rsidRPr="003657E1" w:rsidRDefault="001142FD" w:rsidP="003657E1">
            <w:pPr>
              <w:tabs>
                <w:tab w:val="center" w:pos="3169"/>
              </w:tabs>
              <w:spacing w:line="360" w:lineRule="auto"/>
              <w:jc w:val="left"/>
              <w:rPr>
                <w:rFonts w:ascii="楷体" w:eastAsia="楷体" w:hAnsi="楷体" w:cs="宋体"/>
                <w:sz w:val="24"/>
                <w:szCs w:val="24"/>
                <w:lang w:bidi="ar"/>
              </w:rPr>
            </w:pPr>
          </w:p>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Q：7.1.6</w:t>
            </w:r>
          </w:p>
        </w:tc>
        <w:tc>
          <w:tcPr>
            <w:tcW w:w="10905" w:type="dxa"/>
          </w:tcPr>
          <w:p w:rsidR="001142FD" w:rsidRPr="003657E1"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执行《知识管理控制程序》，企业确定运行过程所需要的知识，包括专业知识、外部知识。提供了《组织知识清单》，有获取方法、更新方式、责任目标等。</w:t>
            </w:r>
          </w:p>
          <w:p w:rsidR="001142FD" w:rsidRPr="003657E1"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经组织识别，组织内外部知识包括：外部知识、专业知识、管理经验、教训，不断发现问题、解决问题，通过会议，文件传达或制定有关作业指导书并进行培训。</w:t>
            </w:r>
          </w:p>
          <w:p w:rsidR="001142FD" w:rsidRPr="003657E1" w:rsidRDefault="0066147E" w:rsidP="003657E1">
            <w:pPr>
              <w:autoSpaceDE w:val="0"/>
              <w:autoSpaceDN w:val="0"/>
              <w:spacing w:line="360" w:lineRule="auto"/>
              <w:ind w:firstLineChars="200" w:firstLine="480"/>
              <w:rPr>
                <w:rFonts w:ascii="楷体" w:eastAsia="楷体" w:hAnsi="楷体"/>
                <w:sz w:val="24"/>
                <w:szCs w:val="24"/>
              </w:rPr>
            </w:pPr>
            <w:r w:rsidRPr="003657E1">
              <w:rPr>
                <w:rFonts w:ascii="楷体" w:eastAsia="楷体" w:hAnsi="楷体" w:hint="eastAsia"/>
                <w:sz w:val="24"/>
                <w:szCs w:val="24"/>
              </w:rPr>
              <w:t>现场看到组织各部门层次基本有相应的管理制度、岗位职责、工作要求等组织内部知识。此外还通过文件发放、会议传达、专题培训等方式进行内部知识的获得、交流和更新等。</w:t>
            </w:r>
          </w:p>
          <w:p w:rsidR="001142FD" w:rsidRPr="003657E1" w:rsidRDefault="0066147E" w:rsidP="003657E1">
            <w:pPr>
              <w:tabs>
                <w:tab w:val="center" w:pos="3169"/>
              </w:tabs>
              <w:spacing w:line="360" w:lineRule="auto"/>
              <w:jc w:val="left"/>
              <w:rPr>
                <w:rFonts w:ascii="楷体" w:eastAsia="楷体" w:hAnsi="楷体"/>
                <w:sz w:val="24"/>
                <w:szCs w:val="24"/>
              </w:rPr>
            </w:pPr>
            <w:r w:rsidRPr="003657E1">
              <w:rPr>
                <w:rFonts w:ascii="楷体" w:eastAsia="楷体" w:hAnsi="楷体" w:hint="eastAsia"/>
                <w:sz w:val="24"/>
                <w:szCs w:val="24"/>
              </w:rPr>
              <w:t>办公室负责整理收集组织相关的知识，定期更新。</w:t>
            </w:r>
          </w:p>
          <w:p w:rsidR="001142FD" w:rsidRPr="003657E1" w:rsidRDefault="001142FD" w:rsidP="003657E1">
            <w:pPr>
              <w:pStyle w:val="a1"/>
              <w:spacing w:line="360" w:lineRule="auto"/>
              <w:ind w:left="0"/>
              <w:rPr>
                <w:rFonts w:ascii="楷体" w:eastAsia="楷体" w:hAnsi="楷体"/>
                <w:sz w:val="24"/>
                <w:szCs w:val="24"/>
              </w:rPr>
            </w:pPr>
          </w:p>
        </w:tc>
        <w:tc>
          <w:tcPr>
            <w:tcW w:w="577" w:type="dxa"/>
          </w:tcPr>
          <w:p w:rsidR="001142FD" w:rsidRPr="003657E1" w:rsidRDefault="001142FD" w:rsidP="003657E1">
            <w:pPr>
              <w:spacing w:line="360" w:lineRule="auto"/>
              <w:rPr>
                <w:rFonts w:ascii="楷体" w:eastAsia="楷体" w:hAnsi="楷体"/>
                <w:sz w:val="24"/>
                <w:szCs w:val="24"/>
              </w:rPr>
            </w:pPr>
          </w:p>
        </w:tc>
      </w:tr>
      <w:tr w:rsidR="0003708A" w:rsidRPr="003657E1" w:rsidTr="00306AC0">
        <w:trPr>
          <w:trHeight w:val="1932"/>
        </w:trPr>
        <w:tc>
          <w:tcPr>
            <w:tcW w:w="1956" w:type="dxa"/>
          </w:tcPr>
          <w:p w:rsidR="001142FD" w:rsidRPr="003657E1" w:rsidRDefault="001142FD" w:rsidP="003657E1">
            <w:pPr>
              <w:tabs>
                <w:tab w:val="center" w:pos="3169"/>
              </w:tabs>
              <w:spacing w:line="360" w:lineRule="auto"/>
              <w:ind w:firstLineChars="200" w:firstLine="480"/>
              <w:jc w:val="left"/>
              <w:rPr>
                <w:rFonts w:ascii="楷体" w:eastAsia="楷体" w:hAnsi="楷体"/>
                <w:sz w:val="24"/>
                <w:szCs w:val="24"/>
              </w:rPr>
            </w:pPr>
          </w:p>
          <w:p w:rsidR="001142FD" w:rsidRPr="003657E1" w:rsidRDefault="001142FD" w:rsidP="003657E1">
            <w:pPr>
              <w:pStyle w:val="2"/>
              <w:spacing w:line="360" w:lineRule="auto"/>
              <w:ind w:firstLineChars="200" w:firstLine="480"/>
              <w:rPr>
                <w:rFonts w:ascii="楷体" w:eastAsia="楷体" w:hAnsi="楷体" w:cs="宋体"/>
                <w:b w:val="0"/>
                <w:bCs w:val="0"/>
                <w:sz w:val="24"/>
                <w:szCs w:val="24"/>
                <w:lang w:bidi="ar"/>
              </w:rPr>
            </w:pPr>
          </w:p>
          <w:p w:rsidR="001142FD" w:rsidRPr="003657E1" w:rsidRDefault="001142FD" w:rsidP="003657E1">
            <w:pPr>
              <w:pStyle w:val="a1"/>
              <w:spacing w:line="360" w:lineRule="auto"/>
              <w:rPr>
                <w:rFonts w:ascii="楷体" w:eastAsia="楷体" w:hAnsi="楷体" w:cs="宋体"/>
                <w:kern w:val="2"/>
                <w:sz w:val="24"/>
                <w:szCs w:val="24"/>
                <w:lang w:bidi="ar"/>
              </w:rPr>
            </w:pPr>
          </w:p>
          <w:p w:rsidR="001142FD" w:rsidRPr="003657E1" w:rsidRDefault="001142FD" w:rsidP="003657E1">
            <w:pPr>
              <w:pStyle w:val="a1"/>
              <w:spacing w:line="360" w:lineRule="auto"/>
              <w:rPr>
                <w:rFonts w:ascii="楷体" w:eastAsia="楷体" w:hAnsi="楷体" w:cs="宋体"/>
                <w:kern w:val="2"/>
                <w:sz w:val="24"/>
                <w:szCs w:val="24"/>
                <w:lang w:bidi="ar"/>
              </w:rPr>
            </w:pPr>
          </w:p>
          <w:p w:rsidR="001142FD" w:rsidRPr="003657E1" w:rsidRDefault="001142FD" w:rsidP="003657E1">
            <w:pPr>
              <w:pStyle w:val="a1"/>
              <w:spacing w:line="360" w:lineRule="auto"/>
              <w:rPr>
                <w:rFonts w:ascii="楷体" w:eastAsia="楷体" w:hAnsi="楷体" w:cs="宋体"/>
                <w:kern w:val="2"/>
                <w:sz w:val="24"/>
                <w:szCs w:val="24"/>
                <w:lang w:bidi="ar"/>
              </w:rPr>
            </w:pPr>
          </w:p>
          <w:p w:rsidR="001142FD" w:rsidRPr="003657E1" w:rsidRDefault="001142FD" w:rsidP="003657E1">
            <w:pPr>
              <w:pStyle w:val="a1"/>
              <w:spacing w:line="360" w:lineRule="auto"/>
              <w:rPr>
                <w:rFonts w:ascii="楷体" w:eastAsia="楷体" w:hAnsi="楷体" w:cs="宋体"/>
                <w:kern w:val="2"/>
                <w:sz w:val="24"/>
                <w:szCs w:val="24"/>
                <w:lang w:bidi="ar"/>
              </w:rPr>
            </w:pPr>
          </w:p>
          <w:p w:rsidR="001142FD" w:rsidRPr="003657E1" w:rsidRDefault="001142FD" w:rsidP="003657E1">
            <w:pPr>
              <w:pStyle w:val="a1"/>
              <w:spacing w:line="360" w:lineRule="auto"/>
              <w:rPr>
                <w:rFonts w:ascii="楷体" w:eastAsia="楷体" w:hAnsi="楷体" w:cs="宋体"/>
                <w:kern w:val="2"/>
                <w:sz w:val="24"/>
                <w:szCs w:val="24"/>
                <w:lang w:bidi="ar"/>
              </w:rPr>
            </w:pPr>
          </w:p>
          <w:p w:rsidR="001142FD" w:rsidRPr="003657E1" w:rsidRDefault="0066147E" w:rsidP="003657E1">
            <w:pPr>
              <w:pStyle w:val="2"/>
              <w:spacing w:line="360" w:lineRule="auto"/>
              <w:ind w:firstLineChars="200" w:firstLine="480"/>
              <w:rPr>
                <w:rFonts w:ascii="楷体" w:eastAsia="楷体" w:hAnsi="楷体"/>
                <w:sz w:val="24"/>
                <w:szCs w:val="24"/>
              </w:rPr>
            </w:pPr>
            <w:r w:rsidRPr="003657E1">
              <w:rPr>
                <w:rFonts w:ascii="楷体" w:eastAsia="楷体" w:hAnsi="楷体" w:cs="宋体" w:hint="eastAsia"/>
                <w:b w:val="0"/>
                <w:bCs w:val="0"/>
                <w:sz w:val="24"/>
                <w:szCs w:val="24"/>
                <w:lang w:bidi="ar"/>
              </w:rPr>
              <w:t>成文信息</w:t>
            </w:r>
          </w:p>
        </w:tc>
        <w:tc>
          <w:tcPr>
            <w:tcW w:w="1271" w:type="dxa"/>
          </w:tcPr>
          <w:p w:rsidR="001142FD" w:rsidRPr="003657E1" w:rsidRDefault="001142FD" w:rsidP="003657E1">
            <w:pPr>
              <w:tabs>
                <w:tab w:val="center" w:pos="3169"/>
              </w:tabs>
              <w:spacing w:line="360" w:lineRule="auto"/>
              <w:jc w:val="left"/>
              <w:rPr>
                <w:rFonts w:ascii="楷体" w:eastAsia="楷体" w:hAnsi="楷体"/>
                <w:sz w:val="24"/>
                <w:szCs w:val="24"/>
              </w:rPr>
            </w:pPr>
          </w:p>
          <w:p w:rsidR="001142FD" w:rsidRPr="003657E1" w:rsidRDefault="001142FD" w:rsidP="003657E1">
            <w:pPr>
              <w:pStyle w:val="2"/>
              <w:spacing w:line="360" w:lineRule="auto"/>
              <w:rPr>
                <w:rFonts w:ascii="楷体" w:eastAsia="楷体" w:hAnsi="楷体"/>
                <w:sz w:val="24"/>
                <w:szCs w:val="24"/>
              </w:rPr>
            </w:pPr>
          </w:p>
          <w:p w:rsidR="001142FD" w:rsidRPr="003657E1" w:rsidRDefault="001142FD" w:rsidP="003657E1">
            <w:pPr>
              <w:pStyle w:val="a1"/>
              <w:spacing w:line="360" w:lineRule="auto"/>
              <w:rPr>
                <w:rFonts w:ascii="楷体" w:eastAsia="楷体" w:hAnsi="楷体"/>
                <w:sz w:val="24"/>
                <w:szCs w:val="24"/>
              </w:rPr>
            </w:pPr>
          </w:p>
          <w:p w:rsidR="001142FD" w:rsidRPr="003657E1" w:rsidRDefault="001142FD" w:rsidP="003657E1">
            <w:pPr>
              <w:pStyle w:val="a1"/>
              <w:spacing w:line="360" w:lineRule="auto"/>
              <w:rPr>
                <w:rFonts w:ascii="楷体" w:eastAsia="楷体" w:hAnsi="楷体"/>
                <w:sz w:val="24"/>
                <w:szCs w:val="24"/>
              </w:rPr>
            </w:pPr>
          </w:p>
          <w:p w:rsidR="001142FD" w:rsidRPr="003657E1" w:rsidRDefault="001142FD" w:rsidP="003657E1">
            <w:pPr>
              <w:pStyle w:val="a1"/>
              <w:spacing w:line="360" w:lineRule="auto"/>
              <w:rPr>
                <w:rFonts w:ascii="楷体" w:eastAsia="楷体" w:hAnsi="楷体"/>
                <w:sz w:val="24"/>
                <w:szCs w:val="24"/>
              </w:rPr>
            </w:pPr>
          </w:p>
          <w:p w:rsidR="001142FD" w:rsidRPr="003657E1" w:rsidRDefault="001142FD" w:rsidP="003657E1">
            <w:pPr>
              <w:pStyle w:val="a1"/>
              <w:spacing w:line="360" w:lineRule="auto"/>
              <w:rPr>
                <w:rFonts w:ascii="楷体" w:eastAsia="楷体" w:hAnsi="楷体"/>
                <w:sz w:val="24"/>
                <w:szCs w:val="24"/>
              </w:rPr>
            </w:pPr>
          </w:p>
          <w:p w:rsidR="001142FD" w:rsidRPr="003657E1" w:rsidRDefault="0066147E" w:rsidP="003657E1">
            <w:pPr>
              <w:tabs>
                <w:tab w:val="center" w:pos="3169"/>
              </w:tabs>
              <w:spacing w:line="360" w:lineRule="auto"/>
              <w:jc w:val="left"/>
              <w:rPr>
                <w:rFonts w:ascii="楷体" w:eastAsia="楷体" w:hAnsi="楷体"/>
                <w:sz w:val="24"/>
                <w:szCs w:val="24"/>
              </w:rPr>
            </w:pPr>
            <w:r w:rsidRPr="003657E1">
              <w:rPr>
                <w:rFonts w:ascii="楷体" w:eastAsia="楷体" w:hAnsi="楷体" w:cs="宋体" w:hint="eastAsia"/>
                <w:sz w:val="24"/>
                <w:szCs w:val="24"/>
                <w:lang w:bidi="ar"/>
              </w:rPr>
              <w:t>Q</w:t>
            </w:r>
            <w:r w:rsidR="00B96391" w:rsidRPr="003657E1">
              <w:rPr>
                <w:rFonts w:ascii="楷体" w:eastAsia="楷体" w:hAnsi="楷体" w:cs="宋体" w:hint="eastAsia"/>
                <w:sz w:val="24"/>
                <w:szCs w:val="24"/>
                <w:lang w:bidi="ar"/>
              </w:rPr>
              <w:t>O</w:t>
            </w:r>
            <w:r w:rsidRPr="003657E1">
              <w:rPr>
                <w:rFonts w:ascii="楷体" w:eastAsia="楷体" w:hAnsi="楷体" w:cs="宋体" w:hint="eastAsia"/>
                <w:sz w:val="24"/>
                <w:szCs w:val="24"/>
                <w:lang w:bidi="ar"/>
              </w:rPr>
              <w:t xml:space="preserve">：7.5 </w:t>
            </w:r>
          </w:p>
          <w:p w:rsidR="001142FD" w:rsidRPr="003657E1" w:rsidRDefault="001142FD" w:rsidP="003657E1">
            <w:pPr>
              <w:pStyle w:val="a1"/>
              <w:spacing w:line="360" w:lineRule="auto"/>
              <w:ind w:left="0"/>
              <w:rPr>
                <w:rFonts w:ascii="楷体" w:eastAsia="楷体" w:hAnsi="楷体"/>
                <w:sz w:val="24"/>
                <w:szCs w:val="24"/>
              </w:rPr>
            </w:pPr>
          </w:p>
        </w:tc>
        <w:tc>
          <w:tcPr>
            <w:tcW w:w="10905" w:type="dxa"/>
          </w:tcPr>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rPr>
              <w:t>编制了</w:t>
            </w:r>
            <w:r w:rsidRPr="003657E1">
              <w:rPr>
                <w:rFonts w:ascii="楷体" w:eastAsia="楷体" w:hAnsi="楷体" w:cs="宋体" w:hint="eastAsia"/>
                <w:sz w:val="24"/>
                <w:szCs w:val="24"/>
                <w:lang w:bidi="ar"/>
              </w:rPr>
              <w:t>《文件控制程序》、《记录控制程序》，体系文件生效实施日期为  20</w:t>
            </w:r>
            <w:r w:rsidR="00D743C0">
              <w:rPr>
                <w:rFonts w:ascii="楷体" w:eastAsia="楷体" w:hAnsi="楷体" w:cs="宋体" w:hint="eastAsia"/>
                <w:sz w:val="24"/>
                <w:szCs w:val="24"/>
                <w:lang w:bidi="ar"/>
              </w:rPr>
              <w:t>20</w:t>
            </w:r>
            <w:r w:rsidRPr="003657E1">
              <w:rPr>
                <w:rFonts w:ascii="楷体" w:eastAsia="楷体" w:hAnsi="楷体" w:cs="宋体" w:hint="eastAsia"/>
                <w:sz w:val="24"/>
                <w:szCs w:val="24"/>
                <w:lang w:bidi="ar"/>
              </w:rPr>
              <w:t>年1月</w:t>
            </w:r>
            <w:r w:rsidR="00D743C0">
              <w:rPr>
                <w:rFonts w:ascii="楷体" w:eastAsia="楷体" w:hAnsi="楷体" w:cs="宋体" w:hint="eastAsia"/>
                <w:sz w:val="24"/>
                <w:szCs w:val="24"/>
                <w:lang w:bidi="ar"/>
              </w:rPr>
              <w:t>1</w:t>
            </w:r>
            <w:r w:rsidRPr="003657E1">
              <w:rPr>
                <w:rFonts w:ascii="楷体" w:eastAsia="楷体" w:hAnsi="楷体" w:cs="宋体" w:hint="eastAsia"/>
                <w:sz w:val="24"/>
                <w:szCs w:val="24"/>
                <w:lang w:bidi="ar"/>
              </w:rPr>
              <w:t>日，文件规定了质量、环境和安全职业健康文件的编制、审批、评审、编号、回收、发放、更改、换版、作废等的管理和控制。</w:t>
            </w:r>
          </w:p>
          <w:p w:rsidR="001142FD" w:rsidRPr="003657E1" w:rsidRDefault="0066147E" w:rsidP="003657E1">
            <w:pPr>
              <w:tabs>
                <w:tab w:val="center" w:pos="3169"/>
              </w:tabs>
              <w:spacing w:line="360" w:lineRule="auto"/>
              <w:ind w:firstLineChars="100" w:firstLine="240"/>
              <w:jc w:val="left"/>
              <w:rPr>
                <w:rFonts w:ascii="楷体" w:eastAsia="楷体" w:hAnsi="楷体" w:cs="宋体"/>
                <w:sz w:val="24"/>
                <w:szCs w:val="24"/>
                <w:lang w:bidi="ar"/>
              </w:rPr>
            </w:pPr>
            <w:r w:rsidRPr="003657E1">
              <w:rPr>
                <w:rFonts w:ascii="楷体" w:eastAsia="楷体" w:hAnsi="楷体" w:cs="宋体" w:hint="eastAsia"/>
                <w:sz w:val="24"/>
                <w:szCs w:val="24"/>
                <w:lang w:bidi="ar"/>
              </w:rPr>
              <w:t>查《受控文件清单 》，包括管理手册、程序文件，另有公司制定的《火灾应急响应规范》、《</w:t>
            </w:r>
            <w:r w:rsidR="002362CD" w:rsidRPr="003657E1">
              <w:rPr>
                <w:rFonts w:ascii="楷体" w:eastAsia="楷体" w:hAnsi="楷体" w:cs="宋体" w:hint="eastAsia"/>
                <w:sz w:val="24"/>
                <w:szCs w:val="24"/>
                <w:lang w:bidi="ar"/>
              </w:rPr>
              <w:t>作业指导书</w:t>
            </w:r>
            <w:r w:rsidRPr="003657E1">
              <w:rPr>
                <w:rFonts w:ascii="楷体" w:eastAsia="楷体" w:hAnsi="楷体" w:cs="宋体" w:hint="eastAsia"/>
                <w:sz w:val="24"/>
                <w:szCs w:val="24"/>
                <w:lang w:bidi="ar"/>
              </w:rPr>
              <w:t>》等作业文件。</w:t>
            </w:r>
          </w:p>
          <w:p w:rsidR="001142FD" w:rsidRPr="003657E1" w:rsidRDefault="0066147E" w:rsidP="003657E1">
            <w:pPr>
              <w:tabs>
                <w:tab w:val="center" w:pos="3169"/>
              </w:tabs>
              <w:spacing w:line="360" w:lineRule="auto"/>
              <w:ind w:firstLineChars="100" w:firstLine="240"/>
              <w:jc w:val="left"/>
              <w:rPr>
                <w:rFonts w:ascii="楷体" w:eastAsia="楷体" w:hAnsi="楷体" w:cs="宋体"/>
                <w:sz w:val="24"/>
                <w:szCs w:val="24"/>
                <w:lang w:bidi="ar"/>
              </w:rPr>
            </w:pPr>
            <w:r w:rsidRPr="003657E1">
              <w:rPr>
                <w:rFonts w:ascii="楷体" w:eastAsia="楷体" w:hAnsi="楷体" w:cs="宋体" w:hint="eastAsia"/>
                <w:sz w:val="24"/>
                <w:szCs w:val="24"/>
                <w:lang w:bidi="ar"/>
              </w:rPr>
              <w:t>查：《文件、发放回收记录》，抽查文件发放情况，有收文、发文的确认签字，符合文件发放规定。</w:t>
            </w:r>
          </w:p>
          <w:p w:rsidR="001142FD" w:rsidRPr="003657E1" w:rsidRDefault="0066147E" w:rsidP="003657E1">
            <w:pPr>
              <w:tabs>
                <w:tab w:val="center" w:pos="3169"/>
              </w:tabs>
              <w:spacing w:line="360" w:lineRule="auto"/>
              <w:ind w:firstLineChars="100" w:firstLine="240"/>
              <w:jc w:val="left"/>
              <w:rPr>
                <w:rFonts w:ascii="楷体" w:eastAsia="楷体" w:hAnsi="楷体" w:cs="宋体"/>
                <w:sz w:val="24"/>
                <w:szCs w:val="24"/>
                <w:lang w:bidi="ar"/>
              </w:rPr>
            </w:pPr>
            <w:r w:rsidRPr="003657E1">
              <w:rPr>
                <w:rFonts w:ascii="楷体" w:eastAsia="楷体" w:hAnsi="楷体" w:cs="宋体" w:hint="eastAsia"/>
                <w:sz w:val="24"/>
                <w:szCs w:val="24"/>
                <w:lang w:bidi="ar"/>
              </w:rPr>
              <w:t>查：《环境、职业健康安全法律法规及其他要求清单》，内容有国家和地方与质量、环境和职业健康安全管理体系相关适用法律法规。</w:t>
            </w:r>
          </w:p>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文件资料基本满足岗位工作需要，并为现行有效版本。</w:t>
            </w:r>
          </w:p>
          <w:p w:rsidR="001142FD" w:rsidRPr="003657E1" w:rsidRDefault="0066147E" w:rsidP="003657E1">
            <w:pPr>
              <w:tabs>
                <w:tab w:val="center" w:pos="3169"/>
              </w:tabs>
              <w:spacing w:line="360" w:lineRule="auto"/>
              <w:ind w:firstLineChars="100" w:firstLine="240"/>
              <w:jc w:val="left"/>
              <w:rPr>
                <w:rFonts w:ascii="楷体" w:eastAsia="楷体" w:hAnsi="楷体" w:cs="宋体"/>
                <w:sz w:val="24"/>
                <w:szCs w:val="24"/>
                <w:lang w:bidi="ar"/>
              </w:rPr>
            </w:pPr>
            <w:r w:rsidRPr="003657E1">
              <w:rPr>
                <w:rFonts w:ascii="楷体" w:eastAsia="楷体" w:hAnsi="楷体" w:cs="宋体" w:hint="eastAsia"/>
                <w:sz w:val="24"/>
                <w:szCs w:val="24"/>
                <w:lang w:bidi="ar"/>
              </w:rPr>
              <w:t>查文件的评审及更新：管理评审时对文件的适宜性及可操作性进行评审：适宜、可操作。</w:t>
            </w:r>
          </w:p>
          <w:p w:rsidR="00BF07F7"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lastRenderedPageBreak/>
              <w:t xml:space="preserve">  查文件的作废：</w:t>
            </w:r>
            <w:proofErr w:type="gramStart"/>
            <w:r w:rsidR="00BF07F7" w:rsidRPr="003657E1">
              <w:rPr>
                <w:rFonts w:ascii="楷体" w:eastAsia="楷体" w:hAnsi="楷体" w:cs="宋体" w:hint="eastAsia"/>
                <w:sz w:val="24"/>
                <w:szCs w:val="24"/>
                <w:lang w:bidi="ar"/>
              </w:rPr>
              <w:t>根据文审要求</w:t>
            </w:r>
            <w:proofErr w:type="gramEnd"/>
            <w:r w:rsidR="00BF07F7" w:rsidRPr="003657E1">
              <w:rPr>
                <w:rFonts w:ascii="楷体" w:eastAsia="楷体" w:hAnsi="楷体" w:cs="宋体" w:hint="eastAsia"/>
                <w:sz w:val="24"/>
                <w:szCs w:val="24"/>
                <w:lang w:bidi="ar"/>
              </w:rPr>
              <w:t>，修订了管理手册，替换了修改页</w:t>
            </w:r>
            <w:r w:rsidRPr="003657E1">
              <w:rPr>
                <w:rFonts w:ascii="楷体" w:eastAsia="楷体" w:hAnsi="楷体" w:cs="宋体" w:hint="eastAsia"/>
                <w:sz w:val="24"/>
                <w:szCs w:val="24"/>
                <w:lang w:bidi="ar"/>
              </w:rPr>
              <w:t>。</w:t>
            </w:r>
          </w:p>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电子文档需要责任部门留下发放记录，并告知换页处置要求。</w:t>
            </w:r>
          </w:p>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文件按需求和公司管理规定发放至有关部门和人员，查有发放记录，符合。</w:t>
            </w:r>
          </w:p>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口头提出待改进项目：</w:t>
            </w:r>
          </w:p>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未对电子文档的安全性管理做出明确规定。</w:t>
            </w:r>
          </w:p>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 xml:space="preserve"> ----有《记录控制程序》，对记录表单的设计、编号、填写、贮存、保管、保护、检索、保存期限、到期处置等方面规定了要求并按此程序控制。</w:t>
            </w:r>
          </w:p>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提供《记录清单》，规定了记录的名称、编号、责任部门、保存期限等内容。</w:t>
            </w:r>
          </w:p>
          <w:p w:rsidR="001142FD" w:rsidRPr="003657E1" w:rsidRDefault="0066147E"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核对标准规定的应保留的记录和保存期限，标准所规定的记录均涵盖，保存期限规定的合理。</w:t>
            </w:r>
          </w:p>
          <w:p w:rsidR="001142FD" w:rsidRDefault="0066147E" w:rsidP="00FD136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lang w:bidi="ar"/>
              </w:rPr>
              <w:t>记录清单中对记录的管理、控制进行明确的分工。办公室主要负责归档公司质量、环境及职业健康安全的标识、编目、保管、贮存，负责本程序的归口管理。见保管的记录： 法律、法规及其他要求清单</w:t>
            </w:r>
            <w:r w:rsidR="00FD1361">
              <w:rPr>
                <w:rFonts w:ascii="楷体" w:eastAsia="楷体" w:hAnsi="楷体" w:cs="宋体" w:hint="eastAsia"/>
                <w:sz w:val="24"/>
                <w:szCs w:val="24"/>
                <w:lang w:bidi="ar"/>
              </w:rPr>
              <w:t>、</w:t>
            </w:r>
            <w:r w:rsidRPr="003657E1">
              <w:rPr>
                <w:rFonts w:ascii="楷体" w:eastAsia="楷体" w:hAnsi="楷体" w:cs="宋体" w:hint="eastAsia"/>
                <w:sz w:val="24"/>
                <w:szCs w:val="24"/>
                <w:lang w:bidi="ar"/>
              </w:rPr>
              <w:t>年度培训计划</w:t>
            </w:r>
            <w:r w:rsidR="00FD1361">
              <w:rPr>
                <w:rFonts w:ascii="楷体" w:eastAsia="楷体" w:hAnsi="楷体" w:cs="宋体" w:hint="eastAsia"/>
                <w:sz w:val="24"/>
                <w:szCs w:val="24"/>
                <w:lang w:bidi="ar"/>
              </w:rPr>
              <w:t>、</w:t>
            </w:r>
            <w:r w:rsidR="00C42D4B">
              <w:rPr>
                <w:rFonts w:ascii="楷体" w:eastAsia="楷体" w:hAnsi="楷体" w:cs="宋体" w:hint="eastAsia"/>
                <w:sz w:val="24"/>
                <w:szCs w:val="24"/>
                <w:lang w:bidi="ar"/>
              </w:rPr>
              <w:t>内审报告、</w:t>
            </w:r>
            <w:r w:rsidRPr="003657E1">
              <w:rPr>
                <w:rFonts w:ascii="楷体" w:eastAsia="楷体" w:hAnsi="楷体" w:cs="宋体" w:hint="eastAsia"/>
                <w:sz w:val="24"/>
                <w:szCs w:val="24"/>
                <w:lang w:bidi="ar"/>
              </w:rPr>
              <w:t>管理评审计划</w:t>
            </w:r>
            <w:r w:rsidR="00FD1361">
              <w:rPr>
                <w:rFonts w:ascii="楷体" w:eastAsia="楷体" w:hAnsi="楷体" w:cs="宋体" w:hint="eastAsia"/>
                <w:sz w:val="24"/>
                <w:szCs w:val="24"/>
                <w:lang w:bidi="ar"/>
              </w:rPr>
              <w:t>、</w:t>
            </w:r>
            <w:r w:rsidRPr="003657E1">
              <w:rPr>
                <w:rFonts w:ascii="楷体" w:eastAsia="楷体" w:hAnsi="楷体" w:cs="宋体" w:hint="eastAsia"/>
                <w:sz w:val="24"/>
                <w:szCs w:val="24"/>
                <w:lang w:bidi="ar"/>
              </w:rPr>
              <w:t>危险源辨识及风险评价</w:t>
            </w:r>
            <w:r w:rsidR="00FD1361">
              <w:rPr>
                <w:rFonts w:ascii="楷体" w:eastAsia="楷体" w:hAnsi="楷体" w:cs="宋体" w:hint="eastAsia"/>
                <w:sz w:val="24"/>
                <w:szCs w:val="24"/>
                <w:lang w:bidi="ar"/>
              </w:rPr>
              <w:t>表，</w:t>
            </w:r>
            <w:r w:rsidRPr="003657E1">
              <w:rPr>
                <w:rFonts w:ascii="楷体" w:eastAsia="楷体" w:hAnsi="楷体" w:cs="宋体" w:hint="eastAsia"/>
                <w:sz w:val="24"/>
                <w:szCs w:val="24"/>
                <w:lang w:bidi="ar"/>
              </w:rPr>
              <w:t>所见记录反映办公室能够按照记录控制要求进行管理，记录保存完整，填写清晰、工整。记录控制符合要求</w:t>
            </w:r>
            <w:r w:rsidR="00837BA7" w:rsidRPr="003657E1">
              <w:rPr>
                <w:rFonts w:ascii="楷体" w:eastAsia="楷体" w:hAnsi="楷体" w:cs="宋体" w:hint="eastAsia"/>
                <w:sz w:val="24"/>
                <w:szCs w:val="24"/>
                <w:lang w:bidi="ar"/>
              </w:rPr>
              <w:t>。</w:t>
            </w:r>
          </w:p>
          <w:p w:rsidR="00CC26FF" w:rsidRPr="00CC26FF" w:rsidRDefault="00CC26FF" w:rsidP="00CC26FF">
            <w:pPr>
              <w:pStyle w:val="2"/>
              <w:rPr>
                <w:lang w:bidi="ar"/>
              </w:rPr>
            </w:pPr>
          </w:p>
        </w:tc>
        <w:tc>
          <w:tcPr>
            <w:tcW w:w="577" w:type="dxa"/>
          </w:tcPr>
          <w:p w:rsidR="001142FD" w:rsidRPr="003657E1" w:rsidRDefault="001142FD" w:rsidP="003657E1">
            <w:pPr>
              <w:spacing w:line="360" w:lineRule="auto"/>
              <w:rPr>
                <w:rFonts w:ascii="楷体" w:eastAsia="楷体" w:hAnsi="楷体"/>
                <w:sz w:val="24"/>
                <w:szCs w:val="24"/>
              </w:rPr>
            </w:pPr>
          </w:p>
        </w:tc>
      </w:tr>
      <w:tr w:rsidR="000F24E7" w:rsidRPr="003657E1" w:rsidTr="00306AC0">
        <w:trPr>
          <w:trHeight w:val="1932"/>
        </w:trPr>
        <w:tc>
          <w:tcPr>
            <w:tcW w:w="1956" w:type="dxa"/>
            <w:vAlign w:val="center"/>
          </w:tcPr>
          <w:p w:rsidR="000F24E7" w:rsidRPr="003657E1" w:rsidRDefault="000F24E7" w:rsidP="003657E1">
            <w:pPr>
              <w:spacing w:line="360" w:lineRule="auto"/>
              <w:rPr>
                <w:rFonts w:ascii="楷体" w:eastAsia="楷体" w:hAnsi="楷体"/>
                <w:sz w:val="24"/>
                <w:szCs w:val="24"/>
              </w:rPr>
            </w:pPr>
            <w:r w:rsidRPr="003657E1">
              <w:rPr>
                <w:rFonts w:ascii="楷体" w:eastAsia="楷体" w:hAnsi="楷体" w:hint="eastAsia"/>
                <w:sz w:val="24"/>
                <w:szCs w:val="24"/>
              </w:rPr>
              <w:lastRenderedPageBreak/>
              <w:t>危险源辨识、风险评价和控制措施的确定</w:t>
            </w:r>
          </w:p>
        </w:tc>
        <w:tc>
          <w:tcPr>
            <w:tcW w:w="1271" w:type="dxa"/>
            <w:vAlign w:val="center"/>
          </w:tcPr>
          <w:p w:rsidR="000F24E7" w:rsidRPr="003657E1" w:rsidRDefault="000F24E7" w:rsidP="003657E1">
            <w:pPr>
              <w:spacing w:line="360" w:lineRule="auto"/>
              <w:rPr>
                <w:rFonts w:ascii="楷体" w:eastAsia="楷体" w:hAnsi="楷体"/>
                <w:sz w:val="24"/>
                <w:szCs w:val="24"/>
              </w:rPr>
            </w:pPr>
            <w:r w:rsidRPr="003657E1">
              <w:rPr>
                <w:rFonts w:ascii="楷体" w:eastAsia="楷体" w:hAnsi="楷体" w:hint="eastAsia"/>
                <w:sz w:val="24"/>
                <w:szCs w:val="24"/>
              </w:rPr>
              <w:t>S</w:t>
            </w:r>
            <w:r w:rsidR="00B96391" w:rsidRPr="003657E1">
              <w:rPr>
                <w:rFonts w:ascii="楷体" w:eastAsia="楷体" w:hAnsi="楷体" w:hint="eastAsia"/>
                <w:sz w:val="24"/>
                <w:szCs w:val="24"/>
              </w:rPr>
              <w:t>6.1.2</w:t>
            </w:r>
          </w:p>
        </w:tc>
        <w:tc>
          <w:tcPr>
            <w:tcW w:w="10905" w:type="dxa"/>
            <w:vAlign w:val="center"/>
          </w:tcPr>
          <w:p w:rsidR="000F24E7" w:rsidRPr="003657E1" w:rsidRDefault="000F24E7" w:rsidP="003657E1">
            <w:pPr>
              <w:spacing w:line="360" w:lineRule="auto"/>
              <w:ind w:firstLineChars="200" w:firstLine="480"/>
              <w:rPr>
                <w:rFonts w:ascii="楷体" w:eastAsia="楷体" w:hAnsi="楷体" w:cs="Arial"/>
                <w:sz w:val="24"/>
                <w:szCs w:val="24"/>
              </w:rPr>
            </w:pPr>
            <w:r w:rsidRPr="003657E1">
              <w:rPr>
                <w:rFonts w:ascii="楷体" w:eastAsia="楷体" w:hAnsi="楷体" w:cs="楷体" w:hint="eastAsia"/>
                <w:bCs/>
                <w:sz w:val="24"/>
                <w:szCs w:val="24"/>
              </w:rPr>
              <w:t>办公室作为公司</w:t>
            </w:r>
            <w:r w:rsidRPr="003657E1">
              <w:rPr>
                <w:rFonts w:ascii="楷体" w:eastAsia="楷体" w:hAnsi="楷体" w:hint="eastAsia"/>
                <w:sz w:val="24"/>
                <w:szCs w:val="24"/>
              </w:rPr>
              <w:t>职业健康安全管理</w:t>
            </w:r>
            <w:r w:rsidRPr="003657E1">
              <w:rPr>
                <w:rFonts w:ascii="楷体" w:eastAsia="楷体" w:hAnsi="楷体" w:cs="楷体" w:hint="eastAsia"/>
                <w:bCs/>
                <w:sz w:val="24"/>
                <w:szCs w:val="24"/>
              </w:rPr>
              <w:t>体系的主控部门，主要负责识别</w:t>
            </w:r>
            <w:r w:rsidRPr="003657E1">
              <w:rPr>
                <w:rFonts w:ascii="楷体" w:eastAsia="楷体" w:hAnsi="楷体" w:cs="Arial" w:hint="eastAsia"/>
                <w:sz w:val="24"/>
                <w:szCs w:val="24"/>
              </w:rPr>
              <w:t>评价相关的危险源，查有：《危险源辨识、风险评价和控制措施确定控制程序》。</w:t>
            </w:r>
          </w:p>
          <w:p w:rsidR="000F24E7" w:rsidRPr="003657E1" w:rsidRDefault="000F24E7" w:rsidP="003657E1">
            <w:pPr>
              <w:spacing w:line="360" w:lineRule="auto"/>
              <w:ind w:firstLineChars="200" w:firstLine="480"/>
              <w:rPr>
                <w:rFonts w:ascii="楷体" w:eastAsia="楷体" w:hAnsi="楷体" w:cs="楷体"/>
                <w:sz w:val="24"/>
                <w:szCs w:val="24"/>
              </w:rPr>
            </w:pPr>
            <w:r w:rsidRPr="003657E1">
              <w:rPr>
                <w:rFonts w:ascii="楷体" w:eastAsia="楷体" w:hAnsi="楷体" w:cs="Arial" w:hint="eastAsia"/>
                <w:sz w:val="24"/>
                <w:szCs w:val="24"/>
              </w:rPr>
              <w:t>询问识别：根据各部门识别及各生产、办公、供应、销售、质检、仓库过程环</w:t>
            </w:r>
            <w:r w:rsidRPr="003657E1">
              <w:rPr>
                <w:rFonts w:ascii="楷体" w:eastAsia="楷体" w:hAnsi="楷体" w:cs="楷体" w:hint="eastAsia"/>
                <w:sz w:val="24"/>
                <w:szCs w:val="24"/>
              </w:rPr>
              <w:t>节识别，由办公室汇总。</w:t>
            </w:r>
          </w:p>
          <w:p w:rsidR="000F24E7" w:rsidRPr="003657E1" w:rsidRDefault="000F24E7" w:rsidP="003657E1">
            <w:pPr>
              <w:spacing w:line="360" w:lineRule="auto"/>
              <w:ind w:firstLineChars="200" w:firstLine="480"/>
              <w:rPr>
                <w:rFonts w:ascii="楷体" w:eastAsia="楷体" w:hAnsi="楷体" w:cs="楷体"/>
                <w:sz w:val="24"/>
                <w:szCs w:val="24"/>
              </w:rPr>
            </w:pPr>
            <w:r w:rsidRPr="003657E1">
              <w:rPr>
                <w:rFonts w:ascii="楷体" w:eastAsia="楷体" w:hAnsi="楷体" w:cs="楷体" w:hint="eastAsia"/>
                <w:sz w:val="24"/>
                <w:szCs w:val="24"/>
              </w:rPr>
              <w:lastRenderedPageBreak/>
              <w:t>查《危险源辨识及风险评价表》，识别办公活动、采购销售过程、检验过程、生产过程中的危险源。如烟头乱扔导致火灾、地面积水湿滑滑倒、电脑辐射、生产过程铁屑飞溅造成人身伤害、未戴防护用品造成人身伤害、检验活动过程中试验试样飞出的人身伤害、销售过程中的运输汽车事故等。</w:t>
            </w:r>
          </w:p>
          <w:p w:rsidR="000F24E7" w:rsidRPr="003657E1" w:rsidRDefault="000F24E7" w:rsidP="003657E1">
            <w:pPr>
              <w:spacing w:line="360" w:lineRule="auto"/>
              <w:ind w:firstLineChars="200" w:firstLine="480"/>
              <w:rPr>
                <w:rFonts w:ascii="楷体" w:eastAsia="楷体" w:hAnsi="楷体" w:cs="楷体"/>
                <w:sz w:val="24"/>
                <w:szCs w:val="24"/>
              </w:rPr>
            </w:pPr>
            <w:r w:rsidRPr="003657E1">
              <w:rPr>
                <w:rFonts w:ascii="楷体" w:eastAsia="楷体" w:hAnsi="楷体" w:cs="楷体" w:hint="eastAsia"/>
                <w:sz w:val="24"/>
                <w:szCs w:val="24"/>
              </w:rPr>
              <w:t>查到“不可接受风险清单”，</w:t>
            </w:r>
          </w:p>
          <w:p w:rsidR="000F24E7" w:rsidRPr="003657E1" w:rsidRDefault="005E2AC7" w:rsidP="005E2AC7">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65408" behindDoc="0" locked="0" layoutInCell="1" allowOverlap="1" wp14:anchorId="6A4AD1A1" wp14:editId="5358FC15">
                  <wp:simplePos x="0" y="0"/>
                  <wp:positionH relativeFrom="column">
                    <wp:posOffset>47625</wp:posOffset>
                  </wp:positionH>
                  <wp:positionV relativeFrom="paragraph">
                    <wp:posOffset>240665</wp:posOffset>
                  </wp:positionV>
                  <wp:extent cx="6708140" cy="192532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08140" cy="1925320"/>
                          </a:xfrm>
                          <a:prstGeom prst="rect">
                            <a:avLst/>
                          </a:prstGeom>
                        </pic:spPr>
                      </pic:pic>
                    </a:graphicData>
                  </a:graphic>
                  <wp14:sizeRelH relativeFrom="margin">
                    <wp14:pctWidth>0</wp14:pctWidth>
                  </wp14:sizeRelH>
                  <wp14:sizeRelV relativeFrom="margin">
                    <wp14:pctHeight>0</wp14:pctHeight>
                  </wp14:sizeRelV>
                </wp:anchor>
              </w:drawing>
            </w:r>
          </w:p>
          <w:p w:rsidR="000F24E7" w:rsidRPr="003657E1" w:rsidRDefault="000F24E7" w:rsidP="005E2AC7">
            <w:pPr>
              <w:spacing w:line="360" w:lineRule="auto"/>
              <w:ind w:firstLineChars="200" w:firstLine="480"/>
              <w:rPr>
                <w:rFonts w:ascii="楷体" w:eastAsia="楷体" w:hAnsi="楷体" w:cs="楷体"/>
                <w:sz w:val="24"/>
                <w:szCs w:val="24"/>
              </w:rPr>
            </w:pPr>
          </w:p>
          <w:p w:rsidR="000F24E7" w:rsidRPr="003657E1" w:rsidRDefault="000F24E7" w:rsidP="003657E1">
            <w:pPr>
              <w:spacing w:line="360" w:lineRule="auto"/>
              <w:ind w:firstLineChars="200" w:firstLine="480"/>
              <w:rPr>
                <w:rFonts w:ascii="楷体" w:eastAsia="楷体" w:hAnsi="楷体" w:cs="楷体"/>
                <w:sz w:val="24"/>
                <w:szCs w:val="24"/>
              </w:rPr>
            </w:pPr>
          </w:p>
          <w:p w:rsidR="000F24E7" w:rsidRPr="003657E1" w:rsidRDefault="000F24E7" w:rsidP="003657E1">
            <w:pPr>
              <w:spacing w:line="360" w:lineRule="auto"/>
              <w:ind w:firstLineChars="200" w:firstLine="480"/>
              <w:rPr>
                <w:rFonts w:ascii="楷体" w:eastAsia="楷体" w:hAnsi="楷体" w:cs="楷体"/>
                <w:sz w:val="24"/>
                <w:szCs w:val="24"/>
              </w:rPr>
            </w:pPr>
          </w:p>
          <w:p w:rsidR="000F24E7" w:rsidRPr="003657E1" w:rsidRDefault="000F24E7" w:rsidP="003657E1">
            <w:pPr>
              <w:spacing w:line="360" w:lineRule="auto"/>
              <w:ind w:firstLineChars="200" w:firstLine="480"/>
              <w:rPr>
                <w:rFonts w:ascii="楷体" w:eastAsia="楷体" w:hAnsi="楷体" w:cs="楷体"/>
                <w:sz w:val="24"/>
                <w:szCs w:val="24"/>
              </w:rPr>
            </w:pPr>
          </w:p>
          <w:p w:rsidR="005E2AC7" w:rsidRDefault="005E2AC7" w:rsidP="003657E1">
            <w:pPr>
              <w:spacing w:line="360" w:lineRule="auto"/>
              <w:ind w:firstLineChars="200" w:firstLine="480"/>
              <w:rPr>
                <w:rFonts w:ascii="楷体" w:eastAsia="楷体" w:hAnsi="楷体" w:cs="楷体"/>
                <w:sz w:val="24"/>
                <w:szCs w:val="24"/>
              </w:rPr>
            </w:pPr>
          </w:p>
          <w:p w:rsidR="005E2AC7" w:rsidRDefault="005E2AC7" w:rsidP="003657E1">
            <w:pPr>
              <w:spacing w:line="360" w:lineRule="auto"/>
              <w:ind w:firstLineChars="200" w:firstLine="480"/>
              <w:rPr>
                <w:rFonts w:ascii="楷体" w:eastAsia="楷体" w:hAnsi="楷体" w:cs="楷体"/>
                <w:sz w:val="24"/>
                <w:szCs w:val="24"/>
              </w:rPr>
            </w:pPr>
          </w:p>
          <w:p w:rsidR="005E2AC7" w:rsidRDefault="005E2AC7" w:rsidP="003657E1">
            <w:pPr>
              <w:spacing w:line="360" w:lineRule="auto"/>
              <w:ind w:firstLineChars="200" w:firstLine="480"/>
              <w:rPr>
                <w:rFonts w:ascii="楷体" w:eastAsia="楷体" w:hAnsi="楷体" w:cs="楷体"/>
                <w:sz w:val="24"/>
                <w:szCs w:val="24"/>
              </w:rPr>
            </w:pPr>
          </w:p>
          <w:p w:rsidR="000F24E7" w:rsidRPr="003657E1" w:rsidRDefault="000F24E7" w:rsidP="003657E1">
            <w:pPr>
              <w:spacing w:line="360" w:lineRule="auto"/>
              <w:ind w:firstLineChars="200" w:firstLine="480"/>
              <w:rPr>
                <w:rFonts w:ascii="楷体" w:eastAsia="楷体" w:hAnsi="楷体" w:cs="楷体"/>
                <w:sz w:val="24"/>
                <w:szCs w:val="24"/>
              </w:rPr>
            </w:pPr>
            <w:r w:rsidRPr="003657E1">
              <w:rPr>
                <w:rFonts w:ascii="楷体" w:eastAsia="楷体" w:hAnsi="楷体" w:cs="楷体" w:hint="eastAsia"/>
                <w:sz w:val="24"/>
                <w:szCs w:val="24"/>
              </w:rPr>
              <w:t>涉及办公室的危险源主要是火灾和触电等。</w:t>
            </w:r>
          </w:p>
          <w:p w:rsidR="000F24E7" w:rsidRDefault="000F24E7" w:rsidP="003657E1">
            <w:pPr>
              <w:spacing w:line="360" w:lineRule="auto"/>
              <w:ind w:firstLineChars="200" w:firstLine="480"/>
              <w:rPr>
                <w:rFonts w:ascii="楷体" w:eastAsia="楷体" w:hAnsi="楷体" w:cs="楷体"/>
                <w:sz w:val="24"/>
                <w:szCs w:val="24"/>
              </w:rPr>
            </w:pPr>
            <w:r w:rsidRPr="003657E1">
              <w:rPr>
                <w:rFonts w:ascii="楷体" w:eastAsia="楷体" w:hAnsi="楷体" w:cs="楷体" w:hint="eastAsia"/>
                <w:sz w:val="24"/>
                <w:szCs w:val="24"/>
              </w:rPr>
              <w:t>危险源控制执行管理方案、配备消防器材、个体防护、日常检查、日常培训教育等运行控制措施等。</w:t>
            </w:r>
          </w:p>
          <w:p w:rsidR="00CC26FF" w:rsidRPr="00CC26FF" w:rsidRDefault="00CC26FF" w:rsidP="00CC26FF">
            <w:pPr>
              <w:pStyle w:val="2"/>
            </w:pPr>
          </w:p>
        </w:tc>
        <w:tc>
          <w:tcPr>
            <w:tcW w:w="577" w:type="dxa"/>
          </w:tcPr>
          <w:p w:rsidR="000F24E7" w:rsidRPr="003657E1" w:rsidRDefault="000F24E7" w:rsidP="003657E1">
            <w:pPr>
              <w:spacing w:line="360" w:lineRule="auto"/>
              <w:rPr>
                <w:rFonts w:ascii="楷体" w:eastAsia="楷体" w:hAnsi="楷体"/>
                <w:sz w:val="24"/>
                <w:szCs w:val="24"/>
              </w:rPr>
            </w:pPr>
          </w:p>
        </w:tc>
      </w:tr>
      <w:tr w:rsidR="000F24E7" w:rsidRPr="003657E1" w:rsidTr="00306AC0">
        <w:trPr>
          <w:trHeight w:val="1932"/>
        </w:trPr>
        <w:tc>
          <w:tcPr>
            <w:tcW w:w="1956" w:type="dxa"/>
            <w:vAlign w:val="center"/>
          </w:tcPr>
          <w:p w:rsidR="000F24E7" w:rsidRPr="003657E1" w:rsidRDefault="000F24E7" w:rsidP="003657E1">
            <w:pPr>
              <w:spacing w:line="360" w:lineRule="auto"/>
              <w:rPr>
                <w:rFonts w:ascii="楷体" w:eastAsia="楷体" w:hAnsi="楷体"/>
                <w:sz w:val="24"/>
                <w:szCs w:val="24"/>
              </w:rPr>
            </w:pPr>
            <w:r w:rsidRPr="003657E1">
              <w:rPr>
                <w:rFonts w:ascii="楷体" w:eastAsia="楷体" w:hAnsi="楷体" w:hint="eastAsia"/>
                <w:sz w:val="24"/>
                <w:szCs w:val="24"/>
              </w:rPr>
              <w:lastRenderedPageBreak/>
              <w:t>运行控制</w:t>
            </w:r>
          </w:p>
        </w:tc>
        <w:tc>
          <w:tcPr>
            <w:tcW w:w="1271" w:type="dxa"/>
            <w:vAlign w:val="center"/>
          </w:tcPr>
          <w:p w:rsidR="000F24E7" w:rsidRPr="003657E1" w:rsidRDefault="000F24E7" w:rsidP="003657E1">
            <w:pPr>
              <w:spacing w:line="360" w:lineRule="auto"/>
              <w:rPr>
                <w:rFonts w:ascii="楷体" w:eastAsia="楷体" w:hAnsi="楷体"/>
                <w:sz w:val="24"/>
                <w:szCs w:val="24"/>
              </w:rPr>
            </w:pPr>
            <w:r w:rsidRPr="003657E1">
              <w:rPr>
                <w:rFonts w:ascii="楷体" w:eastAsia="楷体" w:hAnsi="楷体" w:hint="eastAsia"/>
                <w:sz w:val="24"/>
                <w:szCs w:val="24"/>
              </w:rPr>
              <w:t>S</w:t>
            </w:r>
            <w:r w:rsidR="00B96391" w:rsidRPr="003657E1">
              <w:rPr>
                <w:rFonts w:ascii="楷体" w:eastAsia="楷体" w:hAnsi="楷体" w:hint="eastAsia"/>
                <w:sz w:val="24"/>
                <w:szCs w:val="24"/>
              </w:rPr>
              <w:t>8.1</w:t>
            </w:r>
          </w:p>
        </w:tc>
        <w:tc>
          <w:tcPr>
            <w:tcW w:w="10905" w:type="dxa"/>
            <w:vAlign w:val="center"/>
          </w:tcPr>
          <w:p w:rsidR="000F24E7" w:rsidRPr="003657E1" w:rsidRDefault="000F24E7" w:rsidP="003657E1">
            <w:pPr>
              <w:spacing w:line="360" w:lineRule="auto"/>
              <w:rPr>
                <w:rFonts w:ascii="楷体" w:eastAsia="楷体" w:hAnsi="楷体"/>
                <w:color w:val="000000"/>
                <w:sz w:val="24"/>
                <w:szCs w:val="24"/>
              </w:rPr>
            </w:pPr>
            <w:r w:rsidRPr="003657E1">
              <w:rPr>
                <w:rFonts w:ascii="楷体" w:eastAsia="楷体" w:hAnsi="楷体" w:hint="eastAsia"/>
                <w:color w:val="000000"/>
                <w:sz w:val="24"/>
                <w:szCs w:val="24"/>
              </w:rPr>
              <w:t>公司策划了如下要求对安全体系运行进行控制，具体如下：</w:t>
            </w:r>
          </w:p>
          <w:p w:rsidR="000F24E7" w:rsidRPr="003657E1" w:rsidRDefault="000F24E7" w:rsidP="003657E1">
            <w:pPr>
              <w:spacing w:line="360" w:lineRule="auto"/>
              <w:rPr>
                <w:rFonts w:ascii="楷体" w:eastAsia="楷体" w:hAnsi="楷体"/>
                <w:color w:val="000000"/>
                <w:sz w:val="24"/>
                <w:szCs w:val="24"/>
              </w:rPr>
            </w:pPr>
            <w:r w:rsidRPr="003657E1">
              <w:rPr>
                <w:rFonts w:ascii="楷体" w:eastAsia="楷体" w:hAnsi="楷体" w:hint="eastAsia"/>
                <w:color w:val="000000"/>
                <w:sz w:val="24"/>
                <w:szCs w:val="24"/>
              </w:rPr>
              <w:t xml:space="preserve"> 1、公司编制了</w:t>
            </w:r>
            <w:r w:rsidRPr="003657E1">
              <w:rPr>
                <w:rFonts w:ascii="楷体" w:eastAsia="楷体" w:hAnsi="楷体" w:hint="eastAsia"/>
                <w:sz w:val="24"/>
                <w:szCs w:val="24"/>
              </w:rPr>
              <w:t>管理规定和程序文件</w:t>
            </w:r>
            <w:r w:rsidRPr="003657E1">
              <w:rPr>
                <w:rFonts w:ascii="楷体" w:eastAsia="楷体" w:hAnsi="楷体" w:hint="eastAsia"/>
                <w:color w:val="000000"/>
                <w:sz w:val="24"/>
                <w:szCs w:val="24"/>
              </w:rPr>
              <w:t>，规定了生产、销售过程安全管理的要求。</w:t>
            </w:r>
          </w:p>
          <w:p w:rsidR="000F24E7" w:rsidRPr="003657E1" w:rsidRDefault="000F24E7" w:rsidP="003657E1">
            <w:pPr>
              <w:snapToGrid w:val="0"/>
              <w:spacing w:line="360" w:lineRule="auto"/>
              <w:rPr>
                <w:rFonts w:ascii="楷体" w:eastAsia="楷体" w:hAnsi="楷体"/>
                <w:color w:val="000000"/>
                <w:sz w:val="24"/>
                <w:szCs w:val="24"/>
                <w:u w:val="single"/>
              </w:rPr>
            </w:pPr>
            <w:r w:rsidRPr="003657E1">
              <w:rPr>
                <w:rFonts w:ascii="楷体" w:eastAsia="楷体" w:hAnsi="楷体" w:hint="eastAsia"/>
                <w:color w:val="000000"/>
                <w:sz w:val="24"/>
                <w:szCs w:val="24"/>
              </w:rPr>
              <w:t xml:space="preserve">2、由办公室负责全公司的消防器材的管理，生活区、办公区均配置了灭火器等消防装置。现场各类物资均分类存放，有垃圾桶，统一收集有关固废。办公区已放置了干粉灭火器，均在有效期内。 </w:t>
            </w:r>
          </w:p>
          <w:p w:rsidR="000F24E7" w:rsidRPr="003657E1" w:rsidRDefault="000F24E7" w:rsidP="003657E1">
            <w:pPr>
              <w:snapToGrid w:val="0"/>
              <w:spacing w:line="360" w:lineRule="auto"/>
              <w:rPr>
                <w:rFonts w:ascii="楷体" w:eastAsia="楷体" w:hAnsi="楷体"/>
                <w:color w:val="000000"/>
                <w:sz w:val="24"/>
                <w:szCs w:val="24"/>
              </w:rPr>
            </w:pPr>
            <w:r w:rsidRPr="003657E1">
              <w:rPr>
                <w:rFonts w:ascii="楷体" w:eastAsia="楷体" w:hAnsi="楷体" w:hint="eastAsia"/>
                <w:color w:val="000000"/>
                <w:sz w:val="24"/>
                <w:szCs w:val="24"/>
              </w:rPr>
              <w:t>3、工伤保险：公司职工均参加了养老保险、工伤保险等。</w:t>
            </w:r>
          </w:p>
          <w:p w:rsidR="000F24E7" w:rsidRPr="003657E1" w:rsidRDefault="000F24E7" w:rsidP="003657E1">
            <w:pPr>
              <w:snapToGrid w:val="0"/>
              <w:spacing w:line="360" w:lineRule="auto"/>
              <w:rPr>
                <w:rFonts w:ascii="楷体" w:eastAsia="楷体" w:hAnsi="楷体"/>
                <w:color w:val="000000"/>
                <w:sz w:val="24"/>
                <w:szCs w:val="24"/>
              </w:rPr>
            </w:pPr>
            <w:r w:rsidRPr="003657E1">
              <w:rPr>
                <w:rFonts w:ascii="楷体" w:eastAsia="楷体" w:hAnsi="楷体" w:hint="eastAsia"/>
                <w:color w:val="000000"/>
                <w:sz w:val="24"/>
                <w:szCs w:val="24"/>
              </w:rPr>
              <w:t>4、查20</w:t>
            </w:r>
            <w:r w:rsidR="00ED0BBB">
              <w:rPr>
                <w:rFonts w:ascii="楷体" w:eastAsia="楷体" w:hAnsi="楷体" w:hint="eastAsia"/>
                <w:color w:val="000000"/>
                <w:sz w:val="24"/>
                <w:szCs w:val="24"/>
              </w:rPr>
              <w:t>20</w:t>
            </w:r>
            <w:r w:rsidRPr="003657E1">
              <w:rPr>
                <w:rFonts w:ascii="楷体" w:eastAsia="楷体" w:hAnsi="楷体" w:hint="eastAsia"/>
                <w:color w:val="000000"/>
                <w:sz w:val="24"/>
                <w:szCs w:val="24"/>
              </w:rPr>
              <w:t>年度用于环保和职业健康安全的资金投入约</w:t>
            </w:r>
            <w:r w:rsidR="00ED0BBB">
              <w:rPr>
                <w:rFonts w:ascii="楷体" w:eastAsia="楷体" w:hAnsi="楷体" w:hint="eastAsia"/>
                <w:color w:val="000000"/>
                <w:sz w:val="24"/>
                <w:szCs w:val="24"/>
              </w:rPr>
              <w:t>7</w:t>
            </w:r>
            <w:r w:rsidRPr="003657E1">
              <w:rPr>
                <w:rFonts w:ascii="楷体" w:eastAsia="楷体" w:hAnsi="楷体" w:hint="eastAsia"/>
                <w:color w:val="000000"/>
                <w:sz w:val="24"/>
                <w:szCs w:val="24"/>
              </w:rPr>
              <w:t>万元，主要是灭火器、绿化、培训教育、劳保用品等。</w:t>
            </w:r>
          </w:p>
          <w:p w:rsidR="000F24E7" w:rsidRPr="003657E1" w:rsidRDefault="000F24E7" w:rsidP="003657E1">
            <w:pPr>
              <w:spacing w:line="360" w:lineRule="auto"/>
              <w:jc w:val="left"/>
              <w:rPr>
                <w:rFonts w:ascii="楷体" w:eastAsia="楷体" w:hAnsi="楷体"/>
                <w:color w:val="000000"/>
                <w:sz w:val="24"/>
                <w:szCs w:val="24"/>
              </w:rPr>
            </w:pPr>
            <w:r w:rsidRPr="003657E1">
              <w:rPr>
                <w:rFonts w:ascii="楷体" w:eastAsia="楷体" w:hAnsi="楷体" w:hint="eastAsia"/>
                <w:color w:val="000000"/>
                <w:sz w:val="24"/>
                <w:szCs w:val="24"/>
              </w:rPr>
              <w:t>5、未能提供</w:t>
            </w:r>
            <w:r w:rsidR="00BF11BC">
              <w:rPr>
                <w:rFonts w:ascii="楷体" w:eastAsia="楷体" w:hAnsi="楷体" w:hint="eastAsia"/>
                <w:color w:val="000000"/>
                <w:sz w:val="24"/>
                <w:szCs w:val="24"/>
              </w:rPr>
              <w:t>在用</w:t>
            </w:r>
            <w:r w:rsidR="00271D96">
              <w:rPr>
                <w:rFonts w:ascii="楷体" w:eastAsia="楷体" w:hAnsi="楷体" w:hint="eastAsia"/>
                <w:color w:val="000000"/>
                <w:sz w:val="24"/>
                <w:szCs w:val="24"/>
              </w:rPr>
              <w:t>起重机检验合格</w:t>
            </w:r>
            <w:r w:rsidRPr="003657E1">
              <w:rPr>
                <w:rFonts w:ascii="楷体" w:eastAsia="楷体" w:hAnsi="楷体" w:hint="eastAsia"/>
                <w:color w:val="000000"/>
                <w:sz w:val="24"/>
                <w:szCs w:val="24"/>
              </w:rPr>
              <w:t>的证据，不符合要求，开具了不符合报告。</w:t>
            </w:r>
          </w:p>
          <w:p w:rsidR="000F24E7" w:rsidRPr="003657E1" w:rsidRDefault="000F24E7" w:rsidP="003657E1">
            <w:pPr>
              <w:snapToGrid w:val="0"/>
              <w:spacing w:line="360" w:lineRule="auto"/>
              <w:rPr>
                <w:rFonts w:ascii="楷体" w:eastAsia="楷体" w:hAnsi="楷体"/>
                <w:color w:val="000000"/>
                <w:sz w:val="24"/>
                <w:szCs w:val="24"/>
              </w:rPr>
            </w:pPr>
            <w:r w:rsidRPr="003657E1">
              <w:rPr>
                <w:rFonts w:ascii="楷体" w:eastAsia="楷体" w:hAnsi="楷体" w:hint="eastAsia"/>
                <w:color w:val="000000"/>
                <w:sz w:val="24"/>
                <w:szCs w:val="24"/>
              </w:rPr>
              <w:t xml:space="preserve"> </w:t>
            </w:r>
          </w:p>
          <w:p w:rsidR="000F24E7" w:rsidRPr="003657E1" w:rsidRDefault="000F24E7" w:rsidP="003657E1">
            <w:pPr>
              <w:snapToGrid w:val="0"/>
              <w:spacing w:line="360" w:lineRule="auto"/>
              <w:rPr>
                <w:rFonts w:ascii="楷体" w:eastAsia="楷体" w:hAnsi="楷体"/>
                <w:b/>
                <w:bCs/>
                <w:color w:val="000000"/>
                <w:sz w:val="24"/>
                <w:szCs w:val="24"/>
              </w:rPr>
            </w:pPr>
            <w:r w:rsidRPr="003657E1">
              <w:rPr>
                <w:rFonts w:ascii="楷体" w:eastAsia="楷体" w:hAnsi="楷体" w:hint="eastAsia"/>
                <w:b/>
                <w:bCs/>
                <w:color w:val="000000"/>
                <w:sz w:val="24"/>
                <w:szCs w:val="24"/>
              </w:rPr>
              <w:t>巡视办公区、厂区：</w:t>
            </w:r>
          </w:p>
          <w:p w:rsidR="000F24E7" w:rsidRPr="003657E1" w:rsidRDefault="000F24E7" w:rsidP="003657E1">
            <w:pPr>
              <w:snapToGrid w:val="0"/>
              <w:spacing w:line="360" w:lineRule="auto"/>
              <w:ind w:firstLineChars="200" w:firstLine="480"/>
              <w:rPr>
                <w:rFonts w:ascii="楷体" w:eastAsia="楷体" w:hAnsi="楷体"/>
                <w:color w:val="000000"/>
                <w:sz w:val="24"/>
                <w:szCs w:val="24"/>
              </w:rPr>
            </w:pPr>
            <w:r w:rsidRPr="003657E1">
              <w:rPr>
                <w:rFonts w:ascii="楷体" w:eastAsia="楷体" w:hAnsi="楷体" w:hint="eastAsia"/>
                <w:color w:val="000000"/>
                <w:sz w:val="24"/>
                <w:szCs w:val="24"/>
              </w:rPr>
              <w:t>企业位于</w:t>
            </w:r>
            <w:bookmarkStart w:id="0" w:name="生产地址"/>
            <w:r w:rsidR="00271D96">
              <w:rPr>
                <w:rFonts w:asciiTheme="minorEastAsia" w:eastAsiaTheme="minorEastAsia" w:hAnsiTheme="minorEastAsia" w:hint="eastAsia"/>
                <w:sz w:val="20"/>
              </w:rPr>
              <w:t>河北</w:t>
            </w:r>
            <w:r w:rsidR="00271D96" w:rsidRPr="00271D96">
              <w:rPr>
                <w:rFonts w:ascii="楷体" w:eastAsia="楷体" w:hAnsi="楷体" w:hint="eastAsia"/>
                <w:color w:val="000000"/>
                <w:sz w:val="24"/>
                <w:szCs w:val="24"/>
              </w:rPr>
              <w:t>省沧州市孟村回族自治县新县镇城南工业区</w:t>
            </w:r>
            <w:bookmarkEnd w:id="0"/>
            <w:r w:rsidRPr="003657E1">
              <w:rPr>
                <w:rFonts w:ascii="楷体" w:eastAsia="楷体" w:hAnsi="楷体" w:hint="eastAsia"/>
                <w:color w:val="000000"/>
                <w:sz w:val="24"/>
                <w:szCs w:val="24"/>
              </w:rPr>
              <w:t>，企业属于一般机械加工行业，企业四邻是其他企业，无敏感区域。</w:t>
            </w:r>
          </w:p>
          <w:p w:rsidR="000F24E7" w:rsidRPr="003657E1" w:rsidRDefault="000F24E7" w:rsidP="003657E1">
            <w:pPr>
              <w:snapToGrid w:val="0"/>
              <w:spacing w:line="360" w:lineRule="auto"/>
              <w:ind w:firstLineChars="200" w:firstLine="480"/>
              <w:rPr>
                <w:rFonts w:ascii="楷体" w:eastAsia="楷体" w:hAnsi="楷体"/>
                <w:color w:val="000000"/>
                <w:sz w:val="24"/>
                <w:szCs w:val="24"/>
              </w:rPr>
            </w:pPr>
            <w:r w:rsidRPr="003657E1">
              <w:rPr>
                <w:rFonts w:ascii="楷体" w:eastAsia="楷体" w:hAnsi="楷体" w:hint="eastAsia"/>
                <w:color w:val="000000"/>
                <w:sz w:val="24"/>
                <w:szCs w:val="24"/>
              </w:rPr>
              <w:t>查看各办公区域电脑，空调等办公设施齐全，用电规范，无临时线使用。</w:t>
            </w:r>
          </w:p>
          <w:p w:rsidR="000F24E7" w:rsidRPr="003657E1" w:rsidRDefault="000F24E7" w:rsidP="003657E1">
            <w:pPr>
              <w:snapToGrid w:val="0"/>
              <w:spacing w:line="360" w:lineRule="auto"/>
              <w:ind w:firstLineChars="200" w:firstLine="480"/>
              <w:rPr>
                <w:rFonts w:ascii="楷体" w:eastAsia="楷体" w:hAnsi="楷体"/>
                <w:color w:val="000000"/>
                <w:sz w:val="24"/>
                <w:szCs w:val="24"/>
              </w:rPr>
            </w:pPr>
            <w:r w:rsidRPr="003657E1">
              <w:rPr>
                <w:rFonts w:ascii="楷体" w:eastAsia="楷体" w:hAnsi="楷体" w:hint="eastAsia"/>
                <w:color w:val="000000"/>
                <w:sz w:val="24"/>
                <w:szCs w:val="24"/>
              </w:rPr>
              <w:t>办公区域、配置了消防器材、粉灭火器，查看指针在绿区，有效。</w:t>
            </w:r>
          </w:p>
          <w:p w:rsidR="000F24E7" w:rsidRPr="003657E1" w:rsidRDefault="000F24E7" w:rsidP="003657E1">
            <w:pPr>
              <w:snapToGrid w:val="0"/>
              <w:spacing w:line="360" w:lineRule="auto"/>
              <w:ind w:firstLineChars="200" w:firstLine="480"/>
              <w:rPr>
                <w:rFonts w:ascii="楷体" w:eastAsia="楷体" w:hAnsi="楷体"/>
                <w:color w:val="000000"/>
                <w:sz w:val="24"/>
                <w:szCs w:val="24"/>
              </w:rPr>
            </w:pPr>
            <w:r w:rsidRPr="003657E1">
              <w:rPr>
                <w:rFonts w:ascii="楷体" w:eastAsia="楷体" w:hAnsi="楷体" w:hint="eastAsia"/>
                <w:color w:val="000000"/>
                <w:sz w:val="24"/>
                <w:szCs w:val="24"/>
              </w:rPr>
              <w:t>办公车辆均经过年审，司机驾驶证在有效期内。</w:t>
            </w:r>
          </w:p>
          <w:p w:rsidR="000F24E7" w:rsidRPr="003657E1" w:rsidRDefault="000F24E7" w:rsidP="003657E1">
            <w:pPr>
              <w:spacing w:line="360" w:lineRule="auto"/>
              <w:ind w:firstLineChars="200" w:firstLine="480"/>
              <w:rPr>
                <w:rFonts w:ascii="楷体" w:eastAsia="楷体" w:hAnsi="楷体"/>
                <w:color w:val="000000"/>
                <w:sz w:val="24"/>
                <w:szCs w:val="24"/>
              </w:rPr>
            </w:pPr>
            <w:r w:rsidRPr="003657E1">
              <w:rPr>
                <w:rFonts w:ascii="楷体" w:eastAsia="楷体" w:hAnsi="楷体" w:hint="eastAsia"/>
                <w:color w:val="000000"/>
                <w:sz w:val="24"/>
                <w:szCs w:val="24"/>
              </w:rPr>
              <w:t>厂区有配电室一个，门口有灭火器，均有效。门口有配电重地标识，未发现安全隐患。</w:t>
            </w:r>
          </w:p>
          <w:p w:rsidR="00CC26FF" w:rsidRPr="00CC26FF" w:rsidRDefault="000F24E7" w:rsidP="00B7540D">
            <w:pPr>
              <w:spacing w:line="360" w:lineRule="auto"/>
              <w:ind w:firstLineChars="200" w:firstLine="480"/>
            </w:pPr>
            <w:r w:rsidRPr="003657E1">
              <w:rPr>
                <w:rFonts w:ascii="楷体" w:eastAsia="楷体" w:hAnsi="楷体" w:cs="楷体" w:hint="eastAsia"/>
                <w:sz w:val="24"/>
                <w:szCs w:val="24"/>
              </w:rPr>
              <w:t>部门运行控制基本符合规定要求</w:t>
            </w:r>
            <w:r w:rsidR="00ED71C2">
              <w:rPr>
                <w:rFonts w:ascii="楷体" w:eastAsia="楷体" w:hAnsi="楷体" w:cs="楷体" w:hint="eastAsia"/>
                <w:sz w:val="24"/>
                <w:szCs w:val="24"/>
              </w:rPr>
              <w:t>，在特种设备管理方面还需加强</w:t>
            </w:r>
            <w:r w:rsidRPr="003657E1">
              <w:rPr>
                <w:rFonts w:ascii="楷体" w:eastAsia="楷体" w:hAnsi="楷体" w:cs="楷体" w:hint="eastAsia"/>
                <w:sz w:val="24"/>
                <w:szCs w:val="24"/>
              </w:rPr>
              <w:t>。</w:t>
            </w:r>
          </w:p>
        </w:tc>
        <w:tc>
          <w:tcPr>
            <w:tcW w:w="577" w:type="dxa"/>
          </w:tcPr>
          <w:p w:rsidR="000F24E7" w:rsidRPr="003657E1" w:rsidRDefault="000F24E7" w:rsidP="003657E1">
            <w:pPr>
              <w:spacing w:line="360" w:lineRule="auto"/>
              <w:rPr>
                <w:rFonts w:ascii="楷体" w:eastAsia="楷体" w:hAnsi="楷体"/>
                <w:sz w:val="24"/>
                <w:szCs w:val="24"/>
              </w:rPr>
            </w:pPr>
          </w:p>
        </w:tc>
      </w:tr>
      <w:tr w:rsidR="000F24E7" w:rsidRPr="003657E1" w:rsidTr="00306AC0">
        <w:trPr>
          <w:trHeight w:val="2221"/>
        </w:trPr>
        <w:tc>
          <w:tcPr>
            <w:tcW w:w="1956" w:type="dxa"/>
            <w:vAlign w:val="center"/>
          </w:tcPr>
          <w:p w:rsidR="000F24E7" w:rsidRPr="003657E1" w:rsidRDefault="000F24E7" w:rsidP="003657E1">
            <w:pPr>
              <w:spacing w:line="360" w:lineRule="auto"/>
              <w:rPr>
                <w:rFonts w:ascii="楷体" w:eastAsia="楷体" w:hAnsi="楷体"/>
                <w:sz w:val="24"/>
                <w:szCs w:val="24"/>
              </w:rPr>
            </w:pPr>
            <w:r w:rsidRPr="003657E1">
              <w:rPr>
                <w:rFonts w:ascii="楷体" w:eastAsia="楷体" w:hAnsi="楷体" w:hint="eastAsia"/>
                <w:sz w:val="24"/>
                <w:szCs w:val="24"/>
              </w:rPr>
              <w:lastRenderedPageBreak/>
              <w:t>应急准备和响应</w:t>
            </w:r>
          </w:p>
        </w:tc>
        <w:tc>
          <w:tcPr>
            <w:tcW w:w="1271" w:type="dxa"/>
            <w:vAlign w:val="center"/>
          </w:tcPr>
          <w:p w:rsidR="000F24E7" w:rsidRPr="003657E1" w:rsidRDefault="000F24E7" w:rsidP="003657E1">
            <w:pPr>
              <w:spacing w:line="360" w:lineRule="auto"/>
              <w:rPr>
                <w:rFonts w:ascii="楷体" w:eastAsia="楷体" w:hAnsi="楷体"/>
                <w:sz w:val="24"/>
                <w:szCs w:val="24"/>
              </w:rPr>
            </w:pPr>
            <w:r w:rsidRPr="003657E1">
              <w:rPr>
                <w:rFonts w:ascii="楷体" w:eastAsia="楷体" w:hAnsi="楷体" w:hint="eastAsia"/>
                <w:sz w:val="24"/>
                <w:szCs w:val="24"/>
              </w:rPr>
              <w:t>S</w:t>
            </w:r>
            <w:r w:rsidR="00B96391" w:rsidRPr="003657E1">
              <w:rPr>
                <w:rFonts w:ascii="楷体" w:eastAsia="楷体" w:hAnsi="楷体" w:hint="eastAsia"/>
                <w:sz w:val="24"/>
                <w:szCs w:val="24"/>
              </w:rPr>
              <w:t>8.2</w:t>
            </w:r>
          </w:p>
        </w:tc>
        <w:tc>
          <w:tcPr>
            <w:tcW w:w="10905" w:type="dxa"/>
            <w:vAlign w:val="center"/>
          </w:tcPr>
          <w:p w:rsidR="000F24E7" w:rsidRPr="003657E1" w:rsidRDefault="000F24E7" w:rsidP="003657E1">
            <w:pPr>
              <w:tabs>
                <w:tab w:val="left" w:pos="6597"/>
              </w:tabs>
              <w:spacing w:line="360" w:lineRule="auto"/>
              <w:ind w:firstLineChars="200" w:firstLine="480"/>
              <w:rPr>
                <w:rFonts w:ascii="楷体" w:eastAsia="楷体" w:hAnsi="楷体" w:cs="楷体"/>
                <w:sz w:val="24"/>
                <w:szCs w:val="24"/>
              </w:rPr>
            </w:pPr>
            <w:r w:rsidRPr="003657E1">
              <w:rPr>
                <w:rFonts w:ascii="楷体" w:eastAsia="楷体" w:hAnsi="楷体" w:cs="楷体" w:hint="eastAsia"/>
                <w:sz w:val="24"/>
                <w:szCs w:val="24"/>
              </w:rPr>
              <w:t>编制了《应急准备和响应管理程</w:t>
            </w:r>
            <w:r w:rsidRPr="003657E1">
              <w:rPr>
                <w:rFonts w:ascii="楷体" w:eastAsia="楷体" w:hAnsi="楷体" w:cs="楷体" w:hint="eastAsia"/>
                <w:bCs/>
                <w:sz w:val="24"/>
                <w:szCs w:val="24"/>
              </w:rPr>
              <w:t>序》，确定的紧急情况有：火灾、触电、人身伤害等。</w:t>
            </w:r>
            <w:r w:rsidRPr="003657E1">
              <w:rPr>
                <w:rFonts w:ascii="楷体" w:eastAsia="楷体" w:hAnsi="楷体" w:cs="楷体" w:hint="eastAsia"/>
                <w:sz w:val="24"/>
                <w:szCs w:val="24"/>
              </w:rPr>
              <w:t>提供了应急预案，其中包括目的、适用范围、职责、应急处理细则、演习、必备资料等，相关内容基本充分。</w:t>
            </w:r>
          </w:p>
          <w:p w:rsidR="000F24E7" w:rsidRPr="003657E1" w:rsidRDefault="000F24E7" w:rsidP="003657E1">
            <w:pPr>
              <w:tabs>
                <w:tab w:val="left" w:pos="6597"/>
              </w:tabs>
              <w:spacing w:line="360" w:lineRule="auto"/>
              <w:ind w:firstLineChars="200" w:firstLine="480"/>
              <w:rPr>
                <w:rFonts w:ascii="楷体" w:eastAsia="楷体" w:hAnsi="楷体" w:cs="楷体"/>
                <w:sz w:val="24"/>
                <w:szCs w:val="24"/>
              </w:rPr>
            </w:pPr>
            <w:r w:rsidRPr="003657E1">
              <w:rPr>
                <w:rFonts w:ascii="楷体" w:eastAsia="楷体" w:hAnsi="楷体" w:cs="楷体" w:hint="eastAsia"/>
                <w:sz w:val="24"/>
                <w:szCs w:val="24"/>
              </w:rPr>
              <w:t>应急设施配置：在院内、办公场所内、车间内、仓库内均配备了灭火器、消防栓等消防设施。</w:t>
            </w:r>
          </w:p>
          <w:p w:rsidR="000F24E7" w:rsidRPr="003657E1" w:rsidRDefault="000F24E7" w:rsidP="003657E1">
            <w:pPr>
              <w:spacing w:line="360" w:lineRule="auto"/>
              <w:ind w:firstLineChars="200" w:firstLine="480"/>
              <w:jc w:val="left"/>
              <w:rPr>
                <w:rFonts w:ascii="楷体" w:eastAsia="楷体" w:hAnsi="楷体" w:cs="楷体"/>
                <w:sz w:val="24"/>
                <w:szCs w:val="24"/>
              </w:rPr>
            </w:pPr>
            <w:r w:rsidRPr="003657E1">
              <w:rPr>
                <w:rFonts w:ascii="楷体" w:eastAsia="楷体" w:hAnsi="楷体" w:cs="楷体" w:hint="eastAsia"/>
                <w:sz w:val="24"/>
                <w:szCs w:val="24"/>
              </w:rPr>
              <w:t>查</w:t>
            </w:r>
            <w:r w:rsidR="00066355">
              <w:rPr>
                <w:rFonts w:ascii="楷体" w:eastAsia="楷体" w:hAnsi="楷体" w:cs="楷体" w:hint="eastAsia"/>
                <w:sz w:val="24"/>
                <w:szCs w:val="24"/>
              </w:rPr>
              <w:t>2020</w:t>
            </w:r>
            <w:r w:rsidRPr="003657E1">
              <w:rPr>
                <w:rFonts w:ascii="楷体" w:eastAsia="楷体" w:hAnsi="楷体" w:cs="楷体" w:hint="eastAsia"/>
                <w:sz w:val="24"/>
                <w:szCs w:val="24"/>
              </w:rPr>
              <w:t>.</w:t>
            </w:r>
            <w:r w:rsidR="00066355">
              <w:rPr>
                <w:rFonts w:ascii="楷体" w:eastAsia="楷体" w:hAnsi="楷体" w:cs="楷体" w:hint="eastAsia"/>
                <w:sz w:val="24"/>
                <w:szCs w:val="24"/>
              </w:rPr>
              <w:t>4</w:t>
            </w:r>
            <w:r w:rsidRPr="003657E1">
              <w:rPr>
                <w:rFonts w:ascii="楷体" w:eastAsia="楷体" w:hAnsi="楷体" w:cs="楷体" w:hint="eastAsia"/>
                <w:sz w:val="24"/>
                <w:szCs w:val="24"/>
              </w:rPr>
              <w:t>.1</w:t>
            </w:r>
            <w:r w:rsidR="00066355">
              <w:rPr>
                <w:rFonts w:ascii="楷体" w:eastAsia="楷体" w:hAnsi="楷体" w:cs="楷体" w:hint="eastAsia"/>
                <w:sz w:val="24"/>
                <w:szCs w:val="24"/>
              </w:rPr>
              <w:t>8</w:t>
            </w:r>
            <w:r w:rsidRPr="003657E1">
              <w:rPr>
                <w:rFonts w:ascii="楷体" w:eastAsia="楷体" w:hAnsi="楷体" w:cs="楷体" w:hint="eastAsia"/>
                <w:sz w:val="24"/>
                <w:szCs w:val="24"/>
              </w:rPr>
              <w:t>日的《火灾应急预案演练记录》，演练地点：公司院内；参加人员各岗位人员；记录演练过程、急救措施等内容。演练后对应急预案进行了评审，此次演练基本完成了任务，提高了公司全体员工的应急反应能力，评审人员</w:t>
            </w:r>
            <w:r w:rsidR="00066355" w:rsidRPr="00066355">
              <w:rPr>
                <w:rFonts w:ascii="楷体" w:eastAsia="楷体" w:hAnsi="楷体" w:cs="楷体" w:hint="eastAsia"/>
                <w:sz w:val="24"/>
                <w:szCs w:val="24"/>
              </w:rPr>
              <w:t>刘恩超</w:t>
            </w:r>
            <w:r w:rsidRPr="003657E1">
              <w:rPr>
                <w:rFonts w:ascii="楷体" w:eastAsia="楷体" w:hAnsi="楷体" w:cs="楷体" w:hint="eastAsia"/>
                <w:sz w:val="24"/>
                <w:szCs w:val="24"/>
              </w:rPr>
              <w:t>等。</w:t>
            </w:r>
          </w:p>
          <w:p w:rsidR="000F24E7" w:rsidRPr="003657E1" w:rsidRDefault="000F24E7" w:rsidP="003657E1">
            <w:pPr>
              <w:spacing w:line="360" w:lineRule="auto"/>
              <w:jc w:val="left"/>
              <w:rPr>
                <w:rFonts w:ascii="楷体" w:eastAsia="楷体" w:hAnsi="楷体" w:cs="楷体"/>
                <w:sz w:val="24"/>
                <w:szCs w:val="24"/>
              </w:rPr>
            </w:pPr>
            <w:r w:rsidRPr="003657E1">
              <w:rPr>
                <w:rFonts w:ascii="楷体" w:eastAsia="楷体" w:hAnsi="楷体" w:cs="楷体" w:hint="eastAsia"/>
                <w:sz w:val="24"/>
                <w:szCs w:val="24"/>
              </w:rPr>
              <w:t xml:space="preserve">   查到应急准备和响应《管理过程检查记录表》，检查内容：当紧急情况发生时，有关信息如何上报，本部门的应急应变小组成员是否培训和演练，自救与互救能力，灭火器使用，防护用具的使用，应急响应程序是否清楚等，抽查2</w:t>
            </w:r>
            <w:r w:rsidR="002A4567">
              <w:rPr>
                <w:rFonts w:ascii="楷体" w:eastAsia="楷体" w:hAnsi="楷体" w:cs="楷体" w:hint="eastAsia"/>
                <w:sz w:val="24"/>
                <w:szCs w:val="24"/>
              </w:rPr>
              <w:t>020</w:t>
            </w:r>
            <w:r w:rsidRPr="003657E1">
              <w:rPr>
                <w:rFonts w:ascii="楷体" w:eastAsia="楷体" w:hAnsi="楷体" w:cs="楷体" w:hint="eastAsia"/>
                <w:sz w:val="24"/>
                <w:szCs w:val="24"/>
              </w:rPr>
              <w:t>.4.2</w:t>
            </w:r>
            <w:r w:rsidR="002A4567">
              <w:rPr>
                <w:rFonts w:ascii="楷体" w:eastAsia="楷体" w:hAnsi="楷体" w:cs="楷体" w:hint="eastAsia"/>
                <w:sz w:val="24"/>
                <w:szCs w:val="24"/>
              </w:rPr>
              <w:t>5</w:t>
            </w:r>
            <w:r w:rsidRPr="003657E1">
              <w:rPr>
                <w:rFonts w:ascii="楷体" w:eastAsia="楷体" w:hAnsi="楷体" w:cs="楷体" w:hint="eastAsia"/>
                <w:sz w:val="24"/>
                <w:szCs w:val="24"/>
              </w:rPr>
              <w:t>日</w:t>
            </w:r>
            <w:r w:rsidR="002A4567" w:rsidRPr="002A4567">
              <w:rPr>
                <w:rFonts w:ascii="楷体" w:eastAsia="楷体" w:hAnsi="楷体" w:cs="楷体" w:hint="eastAsia"/>
                <w:sz w:val="24"/>
                <w:szCs w:val="24"/>
              </w:rPr>
              <w:t>刘恩超、朱立恒</w:t>
            </w:r>
            <w:r w:rsidRPr="003657E1">
              <w:rPr>
                <w:rFonts w:ascii="楷体" w:eastAsia="楷体" w:hAnsi="楷体" w:cs="楷体" w:hint="eastAsia"/>
                <w:sz w:val="24"/>
                <w:szCs w:val="24"/>
              </w:rPr>
              <w:t>对办公室、生产区、仓库进行了检查，符合要求。</w:t>
            </w:r>
          </w:p>
          <w:p w:rsidR="00B7540D" w:rsidRPr="00B7540D" w:rsidRDefault="00B7540D" w:rsidP="00B7540D">
            <w:pPr>
              <w:spacing w:line="360" w:lineRule="auto"/>
              <w:ind w:firstLineChars="200" w:firstLine="480"/>
              <w:rPr>
                <w:rFonts w:ascii="楷体" w:eastAsia="楷体" w:hAnsi="楷体" w:cs="楷体"/>
                <w:sz w:val="24"/>
                <w:szCs w:val="24"/>
              </w:rPr>
            </w:pPr>
            <w:r w:rsidRPr="00B7540D">
              <w:rPr>
                <w:rFonts w:ascii="楷体" w:eastAsia="楷体" w:hAnsi="楷体" w:cs="楷体" w:hint="eastAsia"/>
                <w:sz w:val="24"/>
                <w:szCs w:val="24"/>
              </w:rPr>
              <w:t>2020年3月开工，针对新冠肺炎疫情公司制定了管理制度</w:t>
            </w:r>
          </w:p>
          <w:p w:rsidR="00B7540D" w:rsidRPr="00B7540D" w:rsidRDefault="00B7540D" w:rsidP="00B7540D">
            <w:pPr>
              <w:spacing w:line="360" w:lineRule="auto"/>
              <w:ind w:firstLineChars="200" w:firstLine="480"/>
              <w:rPr>
                <w:rFonts w:ascii="楷体" w:eastAsia="楷体" w:hAnsi="楷体" w:cs="楷体"/>
                <w:sz w:val="24"/>
                <w:szCs w:val="24"/>
              </w:rPr>
            </w:pPr>
            <w:r w:rsidRPr="00B7540D">
              <w:rPr>
                <w:rFonts w:ascii="楷体" w:eastAsia="楷体" w:hAnsi="楷体" w:cs="楷体" w:hint="eastAsia"/>
                <w:sz w:val="24"/>
                <w:szCs w:val="24"/>
              </w:rPr>
              <w:t>包括：口罩发放、消杀消毒频次及记录等。</w:t>
            </w:r>
          </w:p>
          <w:p w:rsidR="00CC26FF" w:rsidRPr="00CC26FF" w:rsidRDefault="00B7540D" w:rsidP="00B7540D">
            <w:pPr>
              <w:pStyle w:val="2"/>
              <w:ind w:firstLineChars="200" w:firstLine="480"/>
            </w:pPr>
            <w:r w:rsidRPr="00B7540D">
              <w:rPr>
                <w:rFonts w:ascii="楷体" w:eastAsia="楷体" w:hAnsi="楷体" w:cs="楷体" w:hint="eastAsia"/>
                <w:b w:val="0"/>
                <w:bCs w:val="0"/>
                <w:sz w:val="24"/>
                <w:szCs w:val="24"/>
              </w:rPr>
              <w:t>自体系运行以来尚未发生紧急情况。</w:t>
            </w:r>
            <w:bookmarkStart w:id="1" w:name="_GoBack"/>
            <w:bookmarkEnd w:id="1"/>
          </w:p>
        </w:tc>
        <w:tc>
          <w:tcPr>
            <w:tcW w:w="577" w:type="dxa"/>
          </w:tcPr>
          <w:p w:rsidR="000F24E7" w:rsidRPr="003657E1" w:rsidRDefault="000F24E7" w:rsidP="003657E1">
            <w:pPr>
              <w:spacing w:line="360" w:lineRule="auto"/>
              <w:rPr>
                <w:rFonts w:ascii="楷体" w:eastAsia="楷体" w:hAnsi="楷体"/>
                <w:sz w:val="24"/>
                <w:szCs w:val="24"/>
              </w:rPr>
            </w:pPr>
          </w:p>
        </w:tc>
      </w:tr>
      <w:tr w:rsidR="000F24E7" w:rsidRPr="003657E1" w:rsidTr="00306AC0">
        <w:trPr>
          <w:trHeight w:val="1932"/>
        </w:trPr>
        <w:tc>
          <w:tcPr>
            <w:tcW w:w="1956" w:type="dxa"/>
          </w:tcPr>
          <w:p w:rsidR="000F24E7" w:rsidRPr="003657E1" w:rsidRDefault="000F24E7" w:rsidP="003657E1">
            <w:pPr>
              <w:spacing w:line="360" w:lineRule="auto"/>
              <w:rPr>
                <w:rFonts w:ascii="楷体" w:eastAsia="楷体" w:hAnsi="楷体" w:cs="宋体"/>
                <w:sz w:val="24"/>
                <w:szCs w:val="24"/>
              </w:rPr>
            </w:pPr>
            <w:r w:rsidRPr="003657E1">
              <w:rPr>
                <w:rFonts w:ascii="楷体" w:eastAsia="楷体" w:hAnsi="楷体" w:cs="宋体" w:hint="eastAsia"/>
                <w:sz w:val="24"/>
                <w:szCs w:val="24"/>
              </w:rPr>
              <w:t>绩效测量和监视</w:t>
            </w:r>
          </w:p>
        </w:tc>
        <w:tc>
          <w:tcPr>
            <w:tcW w:w="1271" w:type="dxa"/>
          </w:tcPr>
          <w:p w:rsidR="000F24E7" w:rsidRPr="003657E1" w:rsidRDefault="000F24E7" w:rsidP="003657E1">
            <w:pPr>
              <w:spacing w:line="360" w:lineRule="auto"/>
              <w:rPr>
                <w:rFonts w:ascii="楷体" w:eastAsia="楷体" w:hAnsi="楷体" w:cs="宋体"/>
                <w:sz w:val="24"/>
                <w:szCs w:val="24"/>
              </w:rPr>
            </w:pPr>
            <w:r w:rsidRPr="003657E1">
              <w:rPr>
                <w:rFonts w:ascii="楷体" w:eastAsia="楷体" w:hAnsi="楷体" w:cs="宋体" w:hint="eastAsia"/>
                <w:sz w:val="24"/>
                <w:szCs w:val="24"/>
              </w:rPr>
              <w:t>S</w:t>
            </w:r>
            <w:r w:rsidR="00B96391" w:rsidRPr="003657E1">
              <w:rPr>
                <w:rFonts w:ascii="楷体" w:eastAsia="楷体" w:hAnsi="楷体" w:cs="宋体" w:hint="eastAsia"/>
                <w:sz w:val="24"/>
                <w:szCs w:val="24"/>
              </w:rPr>
              <w:t>9.1.1</w:t>
            </w:r>
          </w:p>
        </w:tc>
        <w:tc>
          <w:tcPr>
            <w:tcW w:w="10905" w:type="dxa"/>
            <w:vAlign w:val="center"/>
          </w:tcPr>
          <w:p w:rsidR="000F24E7" w:rsidRPr="003657E1" w:rsidRDefault="000F24E7" w:rsidP="003657E1">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管理体系目标考核按季度进行，抽查到20</w:t>
            </w:r>
            <w:r w:rsidR="00506508">
              <w:rPr>
                <w:rFonts w:ascii="楷体" w:eastAsia="楷体" w:hAnsi="楷体" w:cs="宋体" w:hint="eastAsia"/>
                <w:sz w:val="24"/>
                <w:szCs w:val="24"/>
              </w:rPr>
              <w:t>20</w:t>
            </w:r>
            <w:r w:rsidRPr="003657E1">
              <w:rPr>
                <w:rFonts w:ascii="楷体" w:eastAsia="楷体" w:hAnsi="楷体" w:cs="宋体" w:hint="eastAsia"/>
                <w:sz w:val="24"/>
                <w:szCs w:val="24"/>
              </w:rPr>
              <w:t>.4.</w:t>
            </w:r>
            <w:r w:rsidR="00506508">
              <w:rPr>
                <w:rFonts w:ascii="楷体" w:eastAsia="楷体" w:hAnsi="楷体" w:cs="宋体" w:hint="eastAsia"/>
                <w:sz w:val="24"/>
                <w:szCs w:val="24"/>
              </w:rPr>
              <w:t>30</w:t>
            </w:r>
            <w:r w:rsidRPr="003657E1">
              <w:rPr>
                <w:rFonts w:ascii="楷体" w:eastAsia="楷体" w:hAnsi="楷体" w:cs="宋体" w:hint="eastAsia"/>
                <w:sz w:val="24"/>
                <w:szCs w:val="24"/>
              </w:rPr>
              <w:t>日目标考核记录，办公室负责考核，公司和分解的各部门管理目标均已完成。</w:t>
            </w:r>
          </w:p>
          <w:p w:rsidR="000F24E7" w:rsidRPr="003657E1" w:rsidRDefault="000F24E7" w:rsidP="003657E1">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查到职业健康安全管理运行《管理过程检查记录表》，20</w:t>
            </w:r>
            <w:r w:rsidR="00845DE8">
              <w:rPr>
                <w:rFonts w:ascii="楷体" w:eastAsia="楷体" w:hAnsi="楷体" w:cs="宋体" w:hint="eastAsia"/>
                <w:sz w:val="24"/>
                <w:szCs w:val="24"/>
              </w:rPr>
              <w:t>20</w:t>
            </w:r>
            <w:r w:rsidRPr="003657E1">
              <w:rPr>
                <w:rFonts w:ascii="楷体" w:eastAsia="楷体" w:hAnsi="楷体" w:cs="宋体" w:hint="eastAsia"/>
                <w:sz w:val="24"/>
                <w:szCs w:val="24"/>
              </w:rPr>
              <w:t>.4.2</w:t>
            </w:r>
            <w:r w:rsidR="00845DE8">
              <w:rPr>
                <w:rFonts w:ascii="楷体" w:eastAsia="楷体" w:hAnsi="楷体" w:cs="宋体" w:hint="eastAsia"/>
                <w:sz w:val="24"/>
                <w:szCs w:val="24"/>
              </w:rPr>
              <w:t>8</w:t>
            </w:r>
            <w:r w:rsidRPr="003657E1">
              <w:rPr>
                <w:rFonts w:ascii="楷体" w:eastAsia="楷体" w:hAnsi="楷体" w:cs="宋体" w:hint="eastAsia"/>
                <w:sz w:val="24"/>
                <w:szCs w:val="24"/>
              </w:rPr>
              <w:t>日朱立恒、</w:t>
            </w:r>
            <w:r w:rsidR="00275F5E">
              <w:rPr>
                <w:rFonts w:ascii="楷体" w:eastAsia="楷体" w:hAnsi="楷体" w:cs="宋体" w:hint="eastAsia"/>
                <w:sz w:val="24"/>
                <w:szCs w:val="24"/>
              </w:rPr>
              <w:t>刘恩超</w:t>
            </w:r>
            <w:r w:rsidRPr="003657E1">
              <w:rPr>
                <w:rFonts w:ascii="楷体" w:eastAsia="楷体" w:hAnsi="楷体" w:cs="宋体" w:hint="eastAsia"/>
                <w:sz w:val="24"/>
                <w:szCs w:val="24"/>
              </w:rPr>
              <w:t>对办公室、生产部、供销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器老化；酒后上岗；违规操作；未戴防护用品；无防火措施；噪声超标；氧气瓶与液化（乙</w:t>
            </w:r>
            <w:r w:rsidRPr="003657E1">
              <w:rPr>
                <w:rFonts w:ascii="楷体" w:eastAsia="楷体" w:hAnsi="楷体" w:cs="宋体" w:hint="eastAsia"/>
                <w:sz w:val="24"/>
                <w:szCs w:val="24"/>
              </w:rPr>
              <w:lastRenderedPageBreak/>
              <w:t>炔）气瓶距离太小；电线裸漏；超负荷用电；人离开未断电源；违章用电；雨雪</w:t>
            </w:r>
            <w:proofErr w:type="gramStart"/>
            <w:r w:rsidRPr="003657E1">
              <w:rPr>
                <w:rFonts w:ascii="楷体" w:eastAsia="楷体" w:hAnsi="楷体" w:cs="宋体" w:hint="eastAsia"/>
                <w:sz w:val="24"/>
                <w:szCs w:val="24"/>
              </w:rPr>
              <w:t>天地滑易摔倒</w:t>
            </w:r>
            <w:proofErr w:type="gramEnd"/>
            <w:r w:rsidRPr="003657E1">
              <w:rPr>
                <w:rFonts w:ascii="楷体" w:eastAsia="楷体" w:hAnsi="楷体" w:cs="宋体" w:hint="eastAsia"/>
                <w:sz w:val="24"/>
                <w:szCs w:val="24"/>
              </w:rPr>
              <w:t>；烟头乱扔；起重物下站人；超重起载；烟尘；机械作业伤害等。检查结果均正常。</w:t>
            </w:r>
          </w:p>
          <w:p w:rsidR="00F46F23" w:rsidRDefault="000F24E7" w:rsidP="00CC26FF">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提供关键岗位工作人员健康体检</w:t>
            </w:r>
            <w:r w:rsidR="00F46F23">
              <w:rPr>
                <w:rFonts w:ascii="楷体" w:eastAsia="楷体" w:hAnsi="楷体" w:cs="宋体" w:hint="eastAsia"/>
                <w:sz w:val="24"/>
                <w:szCs w:val="24"/>
              </w:rPr>
              <w:t>报告，</w:t>
            </w:r>
            <w:r w:rsidR="00860686">
              <w:rPr>
                <w:rFonts w:ascii="楷体" w:eastAsia="楷体" w:hAnsi="楷体" w:cs="宋体" w:hint="eastAsia"/>
                <w:sz w:val="24"/>
                <w:szCs w:val="24"/>
              </w:rPr>
              <w:t>2020.3.20日经对粉尘、噪声在岗人员体检，</w:t>
            </w:r>
            <w:r w:rsidR="002C6DF1">
              <w:rPr>
                <w:rFonts w:ascii="楷体" w:eastAsia="楷体" w:hAnsi="楷体" w:cs="宋体" w:hint="eastAsia"/>
                <w:sz w:val="24"/>
                <w:szCs w:val="24"/>
              </w:rPr>
              <w:t>未发现</w:t>
            </w:r>
            <w:r w:rsidR="00D33136">
              <w:rPr>
                <w:rFonts w:ascii="楷体" w:eastAsia="楷体" w:hAnsi="楷体" w:cs="宋体" w:hint="eastAsia"/>
                <w:sz w:val="24"/>
                <w:szCs w:val="24"/>
              </w:rPr>
              <w:t>职业病。</w:t>
            </w:r>
          </w:p>
          <w:p w:rsidR="00F46F23" w:rsidRDefault="00CC26FF" w:rsidP="00CC26FF">
            <w:pPr>
              <w:snapToGrid w:val="0"/>
              <w:spacing w:line="360" w:lineRule="auto"/>
              <w:ind w:firstLineChars="200" w:firstLine="420"/>
              <w:jc w:val="left"/>
              <w:rPr>
                <w:rFonts w:ascii="楷体" w:eastAsia="楷体" w:hAnsi="楷体" w:cs="宋体"/>
                <w:sz w:val="24"/>
                <w:szCs w:val="24"/>
              </w:rPr>
            </w:pPr>
            <w:r>
              <w:rPr>
                <w:noProof/>
              </w:rPr>
              <w:drawing>
                <wp:anchor distT="0" distB="0" distL="114300" distR="114300" simplePos="0" relativeHeight="251667456" behindDoc="0" locked="0" layoutInCell="1" allowOverlap="1" wp14:anchorId="71C4DE1B" wp14:editId="2889A75F">
                  <wp:simplePos x="0" y="0"/>
                  <wp:positionH relativeFrom="column">
                    <wp:posOffset>356870</wp:posOffset>
                  </wp:positionH>
                  <wp:positionV relativeFrom="paragraph">
                    <wp:posOffset>33020</wp:posOffset>
                  </wp:positionV>
                  <wp:extent cx="3437890" cy="4879340"/>
                  <wp:effectExtent l="0" t="0" r="0" b="0"/>
                  <wp:wrapNone/>
                  <wp:docPr id="7" name="图片 7" descr="E:\360安全云盘同步版\客户资料\沧州天狮热电设备\天狮体检\d632f0b9bcd50c0fa5b84e38e04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客户资料\沧州天狮热电设备\天狮体检\d632f0b9bcd50c0fa5b84e38e0450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890" cy="4879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686" w:rsidRDefault="00860686" w:rsidP="00860686">
            <w:pPr>
              <w:pStyle w:val="2"/>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860686" w:rsidP="00860686">
            <w:pPr>
              <w:pStyle w:val="a1"/>
            </w:pPr>
          </w:p>
          <w:p w:rsidR="00860686" w:rsidRDefault="00CC26FF" w:rsidP="00860686">
            <w:pPr>
              <w:pStyle w:val="a1"/>
            </w:pPr>
            <w:r>
              <w:rPr>
                <w:noProof/>
              </w:rPr>
              <w:lastRenderedPageBreak/>
              <w:drawing>
                <wp:anchor distT="0" distB="0" distL="114300" distR="114300" simplePos="0" relativeHeight="251669504" behindDoc="0" locked="0" layoutInCell="1" allowOverlap="1" wp14:anchorId="43E6C133" wp14:editId="068EABA1">
                  <wp:simplePos x="0" y="0"/>
                  <wp:positionH relativeFrom="column">
                    <wp:posOffset>190500</wp:posOffset>
                  </wp:positionH>
                  <wp:positionV relativeFrom="paragraph">
                    <wp:posOffset>199390</wp:posOffset>
                  </wp:positionV>
                  <wp:extent cx="5482590" cy="3862705"/>
                  <wp:effectExtent l="0" t="0" r="0" b="0"/>
                  <wp:wrapNone/>
                  <wp:docPr id="8" name="图片 8" descr="E:\360安全云盘同步版\客户资料\沧州天狮热电设备\天狮体检\ab7be3204d4cc681e70b8b8c3c52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客户资料\沧州天狮热电设备\天狮体检\ab7be3204d4cc681e70b8b8c3c5211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2590" cy="3862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686" w:rsidRDefault="00860686" w:rsidP="00860686">
            <w:pPr>
              <w:pStyle w:val="a1"/>
            </w:pPr>
          </w:p>
          <w:p w:rsidR="00860686" w:rsidRDefault="00860686" w:rsidP="00860686">
            <w:pPr>
              <w:pStyle w:val="a1"/>
            </w:pPr>
          </w:p>
          <w:p w:rsidR="00CC26FF" w:rsidRDefault="00CC26FF" w:rsidP="003657E1">
            <w:pPr>
              <w:snapToGrid w:val="0"/>
              <w:spacing w:line="360" w:lineRule="auto"/>
              <w:ind w:firstLineChars="200" w:firstLine="480"/>
              <w:jc w:val="left"/>
              <w:rPr>
                <w:rFonts w:ascii="楷体" w:eastAsia="楷体" w:hAnsi="楷体" w:cs="宋体"/>
                <w:sz w:val="24"/>
                <w:szCs w:val="24"/>
              </w:rPr>
            </w:pPr>
          </w:p>
          <w:p w:rsidR="00CC26FF" w:rsidRDefault="00CC26FF" w:rsidP="003657E1">
            <w:pPr>
              <w:snapToGrid w:val="0"/>
              <w:spacing w:line="360" w:lineRule="auto"/>
              <w:ind w:firstLineChars="200" w:firstLine="480"/>
              <w:jc w:val="left"/>
              <w:rPr>
                <w:rFonts w:ascii="楷体" w:eastAsia="楷体" w:hAnsi="楷体" w:cs="宋体"/>
                <w:sz w:val="24"/>
                <w:szCs w:val="24"/>
              </w:rPr>
            </w:pPr>
          </w:p>
          <w:p w:rsidR="00CC26FF" w:rsidRDefault="00CC26FF" w:rsidP="003657E1">
            <w:pPr>
              <w:snapToGrid w:val="0"/>
              <w:spacing w:line="360" w:lineRule="auto"/>
              <w:ind w:firstLineChars="200" w:firstLine="480"/>
              <w:jc w:val="left"/>
              <w:rPr>
                <w:rFonts w:ascii="楷体" w:eastAsia="楷体" w:hAnsi="楷体" w:cs="宋体"/>
                <w:sz w:val="24"/>
                <w:szCs w:val="24"/>
              </w:rPr>
            </w:pPr>
          </w:p>
          <w:p w:rsidR="00CC26FF" w:rsidRDefault="00CC26FF" w:rsidP="003657E1">
            <w:pPr>
              <w:snapToGrid w:val="0"/>
              <w:spacing w:line="360" w:lineRule="auto"/>
              <w:ind w:firstLineChars="200" w:firstLine="480"/>
              <w:jc w:val="left"/>
              <w:rPr>
                <w:rFonts w:ascii="楷体" w:eastAsia="楷体" w:hAnsi="楷体" w:cs="宋体"/>
                <w:sz w:val="24"/>
                <w:szCs w:val="24"/>
              </w:rPr>
            </w:pPr>
          </w:p>
          <w:p w:rsidR="00CC26FF" w:rsidRDefault="00CC26FF" w:rsidP="00CC26FF">
            <w:pPr>
              <w:pStyle w:val="2"/>
            </w:pPr>
          </w:p>
          <w:p w:rsidR="00CC26FF" w:rsidRDefault="00CC26FF" w:rsidP="00CC26FF">
            <w:pPr>
              <w:pStyle w:val="a1"/>
            </w:pPr>
          </w:p>
          <w:p w:rsidR="00CC26FF" w:rsidRDefault="00CC26FF" w:rsidP="00CC26FF">
            <w:pPr>
              <w:pStyle w:val="a1"/>
            </w:pPr>
          </w:p>
          <w:p w:rsidR="00CC26FF" w:rsidRDefault="00CC26FF" w:rsidP="00CC26FF">
            <w:pPr>
              <w:pStyle w:val="a1"/>
            </w:pPr>
          </w:p>
          <w:p w:rsidR="00CC26FF" w:rsidRDefault="00CC26FF" w:rsidP="00CC26FF">
            <w:pPr>
              <w:pStyle w:val="a1"/>
            </w:pPr>
          </w:p>
          <w:p w:rsidR="00CC26FF" w:rsidRDefault="00CC26FF" w:rsidP="00CC26FF">
            <w:pPr>
              <w:pStyle w:val="a1"/>
            </w:pPr>
          </w:p>
          <w:p w:rsidR="00CC26FF" w:rsidRPr="00CC26FF" w:rsidRDefault="00CC26FF" w:rsidP="00CC26FF">
            <w:pPr>
              <w:pStyle w:val="a1"/>
            </w:pPr>
          </w:p>
          <w:p w:rsidR="00CC26FF" w:rsidRDefault="00CC26FF" w:rsidP="003657E1">
            <w:pPr>
              <w:snapToGrid w:val="0"/>
              <w:spacing w:line="360" w:lineRule="auto"/>
              <w:ind w:firstLineChars="200" w:firstLine="480"/>
              <w:jc w:val="left"/>
              <w:rPr>
                <w:rFonts w:ascii="楷体" w:eastAsia="楷体" w:hAnsi="楷体" w:cs="宋体"/>
                <w:sz w:val="24"/>
                <w:szCs w:val="24"/>
              </w:rPr>
            </w:pPr>
          </w:p>
          <w:p w:rsidR="00CC26FF" w:rsidRDefault="00CC26FF" w:rsidP="003657E1">
            <w:pPr>
              <w:snapToGrid w:val="0"/>
              <w:spacing w:line="360" w:lineRule="auto"/>
              <w:ind w:firstLineChars="200" w:firstLine="480"/>
              <w:jc w:val="left"/>
              <w:rPr>
                <w:rFonts w:ascii="楷体" w:eastAsia="楷体" w:hAnsi="楷体" w:cs="宋体"/>
                <w:sz w:val="24"/>
                <w:szCs w:val="24"/>
              </w:rPr>
            </w:pPr>
          </w:p>
          <w:p w:rsidR="00CC26FF" w:rsidRDefault="00CC26FF" w:rsidP="003657E1">
            <w:pPr>
              <w:snapToGrid w:val="0"/>
              <w:spacing w:line="360" w:lineRule="auto"/>
              <w:ind w:firstLineChars="200" w:firstLine="480"/>
              <w:jc w:val="left"/>
              <w:rPr>
                <w:rFonts w:ascii="楷体" w:eastAsia="楷体" w:hAnsi="楷体" w:cs="宋体"/>
                <w:sz w:val="24"/>
                <w:szCs w:val="24"/>
              </w:rPr>
            </w:pPr>
          </w:p>
          <w:p w:rsidR="000F24E7" w:rsidRPr="003657E1" w:rsidRDefault="000F24E7" w:rsidP="003657E1">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未有上级主管部门的监督检查情况发生。</w:t>
            </w:r>
          </w:p>
          <w:p w:rsidR="000F24E7" w:rsidRPr="003657E1" w:rsidRDefault="000F24E7" w:rsidP="003657E1">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577" w:type="dxa"/>
          </w:tcPr>
          <w:p w:rsidR="000F24E7" w:rsidRPr="003657E1" w:rsidRDefault="000F24E7" w:rsidP="003657E1">
            <w:pPr>
              <w:spacing w:line="360" w:lineRule="auto"/>
              <w:rPr>
                <w:rFonts w:ascii="楷体" w:eastAsia="楷体" w:hAnsi="楷体"/>
                <w:sz w:val="24"/>
                <w:szCs w:val="24"/>
              </w:rPr>
            </w:pPr>
          </w:p>
        </w:tc>
      </w:tr>
      <w:tr w:rsidR="000F24E7" w:rsidRPr="003657E1" w:rsidTr="00306AC0">
        <w:trPr>
          <w:trHeight w:val="1932"/>
        </w:trPr>
        <w:tc>
          <w:tcPr>
            <w:tcW w:w="1956" w:type="dxa"/>
          </w:tcPr>
          <w:p w:rsidR="000F24E7" w:rsidRPr="003657E1" w:rsidRDefault="000F24E7" w:rsidP="003657E1">
            <w:pPr>
              <w:spacing w:line="360" w:lineRule="auto"/>
              <w:rPr>
                <w:rFonts w:ascii="楷体" w:eastAsia="楷体" w:hAnsi="楷体" w:cs="宋体"/>
                <w:sz w:val="24"/>
                <w:szCs w:val="24"/>
              </w:rPr>
            </w:pPr>
            <w:r w:rsidRPr="003657E1">
              <w:rPr>
                <w:rFonts w:ascii="楷体" w:eastAsia="楷体" w:hAnsi="楷体" w:cs="宋体" w:hint="eastAsia"/>
                <w:sz w:val="24"/>
                <w:szCs w:val="24"/>
              </w:rPr>
              <w:lastRenderedPageBreak/>
              <w:t>法律法规和其他要求</w:t>
            </w:r>
          </w:p>
        </w:tc>
        <w:tc>
          <w:tcPr>
            <w:tcW w:w="1271" w:type="dxa"/>
            <w:vAlign w:val="center"/>
          </w:tcPr>
          <w:p w:rsidR="000F24E7" w:rsidRPr="003657E1" w:rsidRDefault="000F24E7" w:rsidP="003657E1">
            <w:pPr>
              <w:snapToGrid w:val="0"/>
              <w:spacing w:line="360" w:lineRule="auto"/>
              <w:jc w:val="left"/>
              <w:rPr>
                <w:rFonts w:ascii="楷体" w:eastAsia="楷体" w:hAnsi="楷体" w:cs="宋体"/>
                <w:sz w:val="24"/>
                <w:szCs w:val="24"/>
              </w:rPr>
            </w:pPr>
            <w:r w:rsidRPr="003657E1">
              <w:rPr>
                <w:rFonts w:ascii="楷体" w:eastAsia="楷体" w:hAnsi="楷体" w:cs="宋体" w:hint="eastAsia"/>
                <w:sz w:val="24"/>
                <w:szCs w:val="24"/>
              </w:rPr>
              <w:t>S</w:t>
            </w:r>
            <w:r w:rsidR="00B96391" w:rsidRPr="003657E1">
              <w:rPr>
                <w:rFonts w:ascii="楷体" w:eastAsia="楷体" w:hAnsi="楷体" w:cs="宋体" w:hint="eastAsia"/>
                <w:sz w:val="24"/>
                <w:szCs w:val="24"/>
              </w:rPr>
              <w:t>6.1.3</w:t>
            </w:r>
          </w:p>
        </w:tc>
        <w:tc>
          <w:tcPr>
            <w:tcW w:w="10905" w:type="dxa"/>
            <w:vAlign w:val="center"/>
          </w:tcPr>
          <w:p w:rsidR="000F24E7" w:rsidRPr="003657E1" w:rsidRDefault="000F24E7" w:rsidP="003657E1">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编制了《法律法规和其它要求获取、识别控制程序》，对法律法规的识别更新和应用进行规定。办公室为主控部门。</w:t>
            </w:r>
          </w:p>
          <w:p w:rsidR="000F24E7" w:rsidRPr="003657E1" w:rsidRDefault="000F24E7" w:rsidP="003657E1">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部门人员介绍：主要通过网络、报纸杂志电视等新闻媒体、购买、上级下发等多种形式收集本公司适用的法律法规。</w:t>
            </w:r>
          </w:p>
          <w:p w:rsidR="000F24E7" w:rsidRPr="003657E1" w:rsidRDefault="000F24E7" w:rsidP="003657E1">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提供了“法律法规清单”：如《工伤保险条例》、《中华人民共和国职业病防治法》、《</w:t>
            </w:r>
            <w:r w:rsidRPr="003657E1">
              <w:rPr>
                <w:rFonts w:ascii="楷体" w:eastAsia="楷体" w:hAnsi="楷体" w:cs="宋体"/>
                <w:sz w:val="24"/>
                <w:szCs w:val="24"/>
              </w:rPr>
              <w:t>女职工劳动保护特别规定</w:t>
            </w:r>
            <w:r w:rsidRPr="003657E1">
              <w:rPr>
                <w:rFonts w:ascii="楷体" w:eastAsia="楷体" w:hAnsi="楷体" w:cs="宋体" w:hint="eastAsia"/>
                <w:sz w:val="24"/>
                <w:szCs w:val="24"/>
              </w:rPr>
              <w:t>》、《河北省消防安全责任制实施办法》、《沧州市消防安全管理考核奖》的通知等。</w:t>
            </w:r>
          </w:p>
          <w:p w:rsidR="000F24E7" w:rsidRPr="003657E1" w:rsidRDefault="000F24E7" w:rsidP="003657E1">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已识别法律法规及其它要求的适用条款，并与危险源进行了对应。</w:t>
            </w:r>
          </w:p>
          <w:p w:rsidR="000F24E7" w:rsidRPr="003657E1" w:rsidRDefault="000F24E7" w:rsidP="003657E1">
            <w:pPr>
              <w:snapToGrid w:val="0"/>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公司法律、法规及其它要求都有现行文本，为电子版本。各部门如有需要到行政部查阅。公司通过培训、会议等方式向有关员工传达法律、法规及其它要求的相关要求。</w:t>
            </w:r>
          </w:p>
        </w:tc>
        <w:tc>
          <w:tcPr>
            <w:tcW w:w="577" w:type="dxa"/>
          </w:tcPr>
          <w:p w:rsidR="000F24E7" w:rsidRPr="003657E1" w:rsidRDefault="000F24E7" w:rsidP="003657E1">
            <w:pPr>
              <w:spacing w:line="360" w:lineRule="auto"/>
              <w:rPr>
                <w:rFonts w:ascii="楷体" w:eastAsia="楷体" w:hAnsi="楷体"/>
                <w:sz w:val="24"/>
                <w:szCs w:val="24"/>
              </w:rPr>
            </w:pPr>
          </w:p>
        </w:tc>
      </w:tr>
      <w:tr w:rsidR="000F24E7" w:rsidRPr="003657E1" w:rsidTr="00306AC0">
        <w:trPr>
          <w:trHeight w:val="1932"/>
        </w:trPr>
        <w:tc>
          <w:tcPr>
            <w:tcW w:w="1956" w:type="dxa"/>
          </w:tcPr>
          <w:p w:rsidR="000F24E7" w:rsidRPr="003657E1" w:rsidRDefault="000F24E7" w:rsidP="003657E1">
            <w:pPr>
              <w:spacing w:line="360" w:lineRule="auto"/>
              <w:rPr>
                <w:rFonts w:ascii="楷体" w:eastAsia="楷体" w:hAnsi="楷体" w:cs="宋体"/>
                <w:sz w:val="24"/>
                <w:szCs w:val="24"/>
              </w:rPr>
            </w:pPr>
            <w:r w:rsidRPr="003657E1">
              <w:rPr>
                <w:rFonts w:ascii="楷体" w:eastAsia="楷体" w:hAnsi="楷体" w:cs="宋体" w:hint="eastAsia"/>
                <w:sz w:val="24"/>
                <w:szCs w:val="24"/>
              </w:rPr>
              <w:t>合</w:t>
            </w:r>
            <w:proofErr w:type="gramStart"/>
            <w:r w:rsidRPr="003657E1">
              <w:rPr>
                <w:rFonts w:ascii="楷体" w:eastAsia="楷体" w:hAnsi="楷体" w:cs="宋体" w:hint="eastAsia"/>
                <w:sz w:val="24"/>
                <w:szCs w:val="24"/>
              </w:rPr>
              <w:t>规</w:t>
            </w:r>
            <w:proofErr w:type="gramEnd"/>
            <w:r w:rsidRPr="003657E1">
              <w:rPr>
                <w:rFonts w:ascii="楷体" w:eastAsia="楷体" w:hAnsi="楷体" w:cs="宋体" w:hint="eastAsia"/>
                <w:sz w:val="24"/>
                <w:szCs w:val="24"/>
              </w:rPr>
              <w:t>性评价</w:t>
            </w:r>
          </w:p>
        </w:tc>
        <w:tc>
          <w:tcPr>
            <w:tcW w:w="1271" w:type="dxa"/>
          </w:tcPr>
          <w:p w:rsidR="000F24E7" w:rsidRPr="003657E1" w:rsidRDefault="000F24E7" w:rsidP="003657E1">
            <w:pPr>
              <w:snapToGrid w:val="0"/>
              <w:spacing w:line="360" w:lineRule="auto"/>
              <w:jc w:val="left"/>
              <w:rPr>
                <w:rFonts w:ascii="楷体" w:eastAsia="楷体" w:hAnsi="楷体" w:cs="宋体"/>
                <w:sz w:val="24"/>
                <w:szCs w:val="24"/>
              </w:rPr>
            </w:pPr>
          </w:p>
          <w:p w:rsidR="000F24E7" w:rsidRPr="003657E1" w:rsidRDefault="000F24E7" w:rsidP="003657E1">
            <w:pPr>
              <w:snapToGrid w:val="0"/>
              <w:spacing w:line="360" w:lineRule="auto"/>
              <w:jc w:val="left"/>
              <w:rPr>
                <w:rFonts w:ascii="楷体" w:eastAsia="楷体" w:hAnsi="楷体" w:cs="宋体"/>
                <w:sz w:val="24"/>
                <w:szCs w:val="24"/>
              </w:rPr>
            </w:pPr>
            <w:r w:rsidRPr="003657E1">
              <w:rPr>
                <w:rFonts w:ascii="楷体" w:eastAsia="楷体" w:hAnsi="楷体" w:cs="宋体" w:hint="eastAsia"/>
                <w:sz w:val="24"/>
                <w:szCs w:val="24"/>
              </w:rPr>
              <w:t>S:</w:t>
            </w:r>
            <w:r w:rsidR="00B96391" w:rsidRPr="003657E1">
              <w:rPr>
                <w:rFonts w:ascii="楷体" w:eastAsia="楷体" w:hAnsi="楷体" w:cs="宋体" w:hint="eastAsia"/>
                <w:sz w:val="24"/>
                <w:szCs w:val="24"/>
              </w:rPr>
              <w:t>9.1.2</w:t>
            </w:r>
          </w:p>
        </w:tc>
        <w:tc>
          <w:tcPr>
            <w:tcW w:w="10905" w:type="dxa"/>
            <w:vAlign w:val="center"/>
          </w:tcPr>
          <w:p w:rsidR="000F24E7" w:rsidRPr="003657E1" w:rsidRDefault="000F24E7" w:rsidP="003657E1">
            <w:pPr>
              <w:snapToGrid w:val="0"/>
              <w:spacing w:line="360" w:lineRule="auto"/>
              <w:ind w:right="392" w:firstLineChars="200" w:firstLine="480"/>
              <w:jc w:val="left"/>
              <w:rPr>
                <w:rFonts w:ascii="楷体" w:eastAsia="楷体" w:hAnsi="楷体" w:cs="宋体"/>
                <w:sz w:val="24"/>
                <w:szCs w:val="24"/>
              </w:rPr>
            </w:pPr>
            <w:r w:rsidRPr="003657E1">
              <w:rPr>
                <w:rFonts w:ascii="楷体" w:eastAsia="楷体" w:hAnsi="楷体" w:cs="宋体" w:hint="eastAsia"/>
                <w:sz w:val="24"/>
                <w:szCs w:val="24"/>
              </w:rPr>
              <w:t>编制了《合规性评价程序》，其中规定了对本公司法规及其他要求的合</w:t>
            </w:r>
            <w:proofErr w:type="gramStart"/>
            <w:r w:rsidRPr="003657E1">
              <w:rPr>
                <w:rFonts w:ascii="楷体" w:eastAsia="楷体" w:hAnsi="楷体" w:cs="宋体" w:hint="eastAsia"/>
                <w:sz w:val="24"/>
                <w:szCs w:val="24"/>
              </w:rPr>
              <w:t>规</w:t>
            </w:r>
            <w:proofErr w:type="gramEnd"/>
            <w:r w:rsidRPr="003657E1">
              <w:rPr>
                <w:rFonts w:ascii="楷体" w:eastAsia="楷体" w:hAnsi="楷体" w:cs="宋体" w:hint="eastAsia"/>
                <w:sz w:val="24"/>
                <w:szCs w:val="24"/>
              </w:rPr>
              <w:t>性评价的要求。</w:t>
            </w:r>
          </w:p>
          <w:p w:rsidR="00941D26" w:rsidRPr="00832920" w:rsidRDefault="00941D26" w:rsidP="00941D26">
            <w:pPr>
              <w:spacing w:line="360" w:lineRule="auto"/>
              <w:ind w:firstLineChars="200" w:firstLine="480"/>
              <w:rPr>
                <w:rFonts w:ascii="楷体" w:eastAsia="楷体" w:hAnsi="楷体" w:cs="宋体"/>
                <w:sz w:val="24"/>
                <w:szCs w:val="24"/>
              </w:rPr>
            </w:pPr>
            <w:r w:rsidRPr="00832920">
              <w:rPr>
                <w:rFonts w:ascii="楷体" w:eastAsia="楷体" w:hAnsi="楷体" w:cs="宋体" w:hint="eastAsia"/>
                <w:sz w:val="24"/>
                <w:szCs w:val="24"/>
              </w:rPr>
              <w:t>查2020.3.10日《合规性评价》“环境、职业健康安全管理体系法规合</w:t>
            </w:r>
            <w:proofErr w:type="gramStart"/>
            <w:r w:rsidRPr="00832920">
              <w:rPr>
                <w:rFonts w:ascii="楷体" w:eastAsia="楷体" w:hAnsi="楷体" w:cs="宋体" w:hint="eastAsia"/>
                <w:sz w:val="24"/>
                <w:szCs w:val="24"/>
              </w:rPr>
              <w:t>规</w:t>
            </w:r>
            <w:proofErr w:type="gramEnd"/>
            <w:r w:rsidRPr="00832920">
              <w:rPr>
                <w:rFonts w:ascii="楷体" w:eastAsia="楷体" w:hAnsi="楷体" w:cs="宋体" w:hint="eastAsia"/>
                <w:sz w:val="24"/>
                <w:szCs w:val="24"/>
              </w:rPr>
              <w:t>性评价”，对公司适用的法律法规和其他要求进行了评价，全部符合要求。评价</w:t>
            </w:r>
            <w:r w:rsidR="00832920" w:rsidRPr="00832920">
              <w:rPr>
                <w:rFonts w:ascii="楷体" w:eastAsia="楷体" w:hAnsi="楷体" w:cs="宋体" w:hint="eastAsia"/>
                <w:sz w:val="24"/>
                <w:szCs w:val="24"/>
              </w:rPr>
              <w:t>人员：肖鑫、刘恩超、朱立恒</w:t>
            </w:r>
            <w:r w:rsidRPr="00832920">
              <w:rPr>
                <w:rFonts w:ascii="楷体" w:eastAsia="楷体" w:hAnsi="楷体" w:cs="宋体" w:hint="eastAsia"/>
                <w:sz w:val="24"/>
                <w:szCs w:val="24"/>
              </w:rPr>
              <w:t>。</w:t>
            </w:r>
          </w:p>
          <w:p w:rsidR="000F24E7" w:rsidRPr="003657E1" w:rsidRDefault="000F24E7" w:rsidP="003657E1">
            <w:pPr>
              <w:snapToGrid w:val="0"/>
              <w:spacing w:beforeLines="50" w:before="156" w:afterLines="50" w:after="156"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部门已对有关法规及其他要求进行识别、评价，满足要求。</w:t>
            </w:r>
          </w:p>
        </w:tc>
        <w:tc>
          <w:tcPr>
            <w:tcW w:w="577" w:type="dxa"/>
          </w:tcPr>
          <w:p w:rsidR="000F24E7" w:rsidRPr="003657E1" w:rsidRDefault="000F24E7" w:rsidP="003657E1">
            <w:pPr>
              <w:spacing w:line="360" w:lineRule="auto"/>
              <w:rPr>
                <w:rFonts w:ascii="楷体" w:eastAsia="楷体" w:hAnsi="楷体"/>
                <w:sz w:val="24"/>
                <w:szCs w:val="24"/>
              </w:rPr>
            </w:pPr>
          </w:p>
        </w:tc>
      </w:tr>
      <w:tr w:rsidR="00832920" w:rsidRPr="003657E1" w:rsidTr="00306AC0">
        <w:trPr>
          <w:trHeight w:val="1932"/>
        </w:trPr>
        <w:tc>
          <w:tcPr>
            <w:tcW w:w="1956" w:type="dxa"/>
            <w:vAlign w:val="center"/>
          </w:tcPr>
          <w:p w:rsidR="00832920" w:rsidRPr="00832920" w:rsidRDefault="00832920" w:rsidP="00306AC0">
            <w:pPr>
              <w:snapToGrid w:val="0"/>
              <w:spacing w:line="360" w:lineRule="auto"/>
              <w:jc w:val="left"/>
              <w:rPr>
                <w:rFonts w:ascii="楷体" w:eastAsia="楷体" w:hAnsi="楷体" w:cs="宋体"/>
                <w:sz w:val="24"/>
                <w:szCs w:val="24"/>
              </w:rPr>
            </w:pPr>
            <w:r w:rsidRPr="00832920">
              <w:rPr>
                <w:rFonts w:ascii="楷体" w:eastAsia="楷体" w:hAnsi="楷体" w:cs="宋体" w:hint="eastAsia"/>
                <w:sz w:val="24"/>
                <w:szCs w:val="24"/>
              </w:rPr>
              <w:t>措施的策划</w:t>
            </w:r>
          </w:p>
        </w:tc>
        <w:tc>
          <w:tcPr>
            <w:tcW w:w="1271" w:type="dxa"/>
            <w:vAlign w:val="center"/>
          </w:tcPr>
          <w:p w:rsidR="00832920" w:rsidRPr="00832920" w:rsidRDefault="00306AC0" w:rsidP="00306AC0">
            <w:pPr>
              <w:snapToGrid w:val="0"/>
              <w:spacing w:line="360" w:lineRule="auto"/>
              <w:jc w:val="left"/>
              <w:rPr>
                <w:rFonts w:ascii="楷体" w:eastAsia="楷体" w:hAnsi="楷体" w:cs="宋体"/>
                <w:sz w:val="24"/>
                <w:szCs w:val="24"/>
              </w:rPr>
            </w:pPr>
            <w:r>
              <w:rPr>
                <w:rFonts w:ascii="楷体" w:eastAsia="楷体" w:hAnsi="楷体" w:cs="宋体" w:hint="eastAsia"/>
                <w:sz w:val="24"/>
                <w:szCs w:val="24"/>
              </w:rPr>
              <w:t>S</w:t>
            </w:r>
            <w:r w:rsidR="00832920" w:rsidRPr="00832920">
              <w:rPr>
                <w:rFonts w:ascii="楷体" w:eastAsia="楷体" w:hAnsi="楷体" w:cs="宋体" w:hint="eastAsia"/>
                <w:sz w:val="24"/>
                <w:szCs w:val="24"/>
              </w:rPr>
              <w:t>：</w:t>
            </w:r>
            <w:r>
              <w:rPr>
                <w:rFonts w:ascii="楷体" w:eastAsia="楷体" w:hAnsi="楷体" w:cs="宋体" w:hint="eastAsia"/>
                <w:sz w:val="24"/>
                <w:szCs w:val="24"/>
              </w:rPr>
              <w:t>6</w:t>
            </w:r>
            <w:r w:rsidR="00832920" w:rsidRPr="00832920">
              <w:rPr>
                <w:rFonts w:ascii="楷体" w:eastAsia="楷体" w:hAnsi="楷体" w:cs="宋体" w:hint="eastAsia"/>
                <w:sz w:val="24"/>
                <w:szCs w:val="24"/>
              </w:rPr>
              <w:t>.1.</w:t>
            </w:r>
            <w:r>
              <w:rPr>
                <w:rFonts w:ascii="楷体" w:eastAsia="楷体" w:hAnsi="楷体" w:cs="宋体" w:hint="eastAsia"/>
                <w:sz w:val="24"/>
                <w:szCs w:val="24"/>
              </w:rPr>
              <w:t>4</w:t>
            </w:r>
          </w:p>
        </w:tc>
        <w:tc>
          <w:tcPr>
            <w:tcW w:w="10905" w:type="dxa"/>
            <w:vAlign w:val="center"/>
          </w:tcPr>
          <w:p w:rsidR="00832920" w:rsidRPr="00832920" w:rsidRDefault="00832920" w:rsidP="00832920">
            <w:pPr>
              <w:snapToGrid w:val="0"/>
              <w:spacing w:line="360" w:lineRule="auto"/>
              <w:ind w:right="392" w:firstLineChars="200" w:firstLine="480"/>
              <w:jc w:val="left"/>
              <w:rPr>
                <w:rFonts w:ascii="楷体" w:eastAsia="楷体" w:hAnsi="楷体" w:cs="宋体"/>
                <w:sz w:val="24"/>
                <w:szCs w:val="24"/>
              </w:rPr>
            </w:pPr>
            <w:r w:rsidRPr="00832920">
              <w:rPr>
                <w:rFonts w:ascii="楷体" w:eastAsia="楷体" w:hAnsi="楷体" w:cs="宋体" w:hint="eastAsia"/>
                <w:sz w:val="24"/>
                <w:szCs w:val="24"/>
              </w:rPr>
              <w:t>公司根据</w:t>
            </w:r>
            <w:r w:rsidR="00306AC0">
              <w:rPr>
                <w:rFonts w:ascii="楷体" w:eastAsia="楷体" w:hAnsi="楷体" w:cs="宋体" w:hint="eastAsia"/>
                <w:sz w:val="24"/>
                <w:szCs w:val="24"/>
              </w:rPr>
              <w:t>危险源的风险辨识结果，</w:t>
            </w:r>
            <w:r w:rsidRPr="00832920">
              <w:rPr>
                <w:rFonts w:ascii="楷体" w:eastAsia="楷体" w:hAnsi="楷体" w:cs="宋体" w:hint="eastAsia"/>
                <w:sz w:val="24"/>
                <w:szCs w:val="24"/>
              </w:rPr>
              <w:t>制定出“重大危险源清单”，清单内明确了控制措施计划，通过具体的措施进行有效控制：目标、管理方案、管理制度运行控制、应急预案、日常检查、日常培训。</w:t>
            </w:r>
          </w:p>
          <w:p w:rsidR="00832920" w:rsidRPr="00832920" w:rsidRDefault="00832920" w:rsidP="00832920">
            <w:pPr>
              <w:snapToGrid w:val="0"/>
              <w:spacing w:line="360" w:lineRule="auto"/>
              <w:ind w:right="392" w:firstLineChars="200" w:firstLine="480"/>
              <w:jc w:val="left"/>
              <w:rPr>
                <w:rFonts w:ascii="楷体" w:eastAsia="楷体" w:hAnsi="楷体" w:cs="宋体"/>
                <w:sz w:val="24"/>
                <w:szCs w:val="24"/>
              </w:rPr>
            </w:pPr>
            <w:r w:rsidRPr="00832920">
              <w:rPr>
                <w:rFonts w:ascii="楷体" w:eastAsia="楷体" w:hAnsi="楷体" w:cs="宋体" w:hint="eastAsia"/>
                <w:sz w:val="24"/>
                <w:szCs w:val="24"/>
              </w:rPr>
              <w:t>制定了《法律法规和其他要求获取、确认及合规性评价程序》、《监视、测量、分析和评价控</w:t>
            </w:r>
            <w:r w:rsidRPr="00832920">
              <w:rPr>
                <w:rFonts w:ascii="楷体" w:eastAsia="楷体" w:hAnsi="楷体" w:cs="宋体" w:hint="eastAsia"/>
                <w:sz w:val="24"/>
                <w:szCs w:val="24"/>
              </w:rPr>
              <w:lastRenderedPageBreak/>
              <w:t>制程序》，每年对公司适用的合</w:t>
            </w:r>
            <w:proofErr w:type="gramStart"/>
            <w:r w:rsidRPr="00832920">
              <w:rPr>
                <w:rFonts w:ascii="楷体" w:eastAsia="楷体" w:hAnsi="楷体" w:cs="宋体" w:hint="eastAsia"/>
                <w:sz w:val="24"/>
                <w:szCs w:val="24"/>
              </w:rPr>
              <w:t>规</w:t>
            </w:r>
            <w:proofErr w:type="gramEnd"/>
            <w:r w:rsidRPr="00832920">
              <w:rPr>
                <w:rFonts w:ascii="楷体" w:eastAsia="楷体" w:hAnsi="楷体" w:cs="宋体" w:hint="eastAsia"/>
                <w:sz w:val="24"/>
                <w:szCs w:val="24"/>
              </w:rPr>
              <w:t>义务进行识别更新并定期评价、检查。</w:t>
            </w:r>
          </w:p>
          <w:p w:rsidR="00832920" w:rsidRPr="00832920" w:rsidRDefault="00832920" w:rsidP="00832920">
            <w:pPr>
              <w:snapToGrid w:val="0"/>
              <w:spacing w:line="360" w:lineRule="auto"/>
              <w:ind w:right="392" w:firstLineChars="200" w:firstLine="480"/>
              <w:jc w:val="left"/>
              <w:rPr>
                <w:rFonts w:ascii="楷体" w:eastAsia="楷体" w:hAnsi="楷体" w:cs="宋体"/>
                <w:sz w:val="24"/>
                <w:szCs w:val="24"/>
              </w:rPr>
            </w:pPr>
            <w:r w:rsidRPr="00832920">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tc>
        <w:tc>
          <w:tcPr>
            <w:tcW w:w="577" w:type="dxa"/>
          </w:tcPr>
          <w:p w:rsidR="00832920" w:rsidRPr="003657E1" w:rsidRDefault="00832920" w:rsidP="003657E1">
            <w:pPr>
              <w:spacing w:line="360" w:lineRule="auto"/>
              <w:rPr>
                <w:rFonts w:ascii="楷体" w:eastAsia="楷体" w:hAnsi="楷体"/>
                <w:sz w:val="24"/>
                <w:szCs w:val="24"/>
              </w:rPr>
            </w:pPr>
          </w:p>
        </w:tc>
      </w:tr>
      <w:tr w:rsidR="00832920" w:rsidRPr="003657E1" w:rsidTr="00306AC0">
        <w:trPr>
          <w:trHeight w:val="1932"/>
        </w:trPr>
        <w:tc>
          <w:tcPr>
            <w:tcW w:w="1956" w:type="dxa"/>
          </w:tcPr>
          <w:p w:rsidR="00832920" w:rsidRPr="003657E1" w:rsidRDefault="00832920" w:rsidP="003657E1">
            <w:pPr>
              <w:pStyle w:val="a1"/>
              <w:spacing w:line="360" w:lineRule="auto"/>
              <w:rPr>
                <w:rFonts w:ascii="楷体" w:eastAsia="楷体" w:hAnsi="楷体" w:cs="宋体"/>
                <w:kern w:val="2"/>
                <w:sz w:val="24"/>
                <w:szCs w:val="24"/>
                <w:lang w:bidi="ar"/>
              </w:rPr>
            </w:pPr>
          </w:p>
          <w:p w:rsidR="00832920" w:rsidRPr="003657E1" w:rsidRDefault="00832920" w:rsidP="003657E1">
            <w:pPr>
              <w:pStyle w:val="a1"/>
              <w:spacing w:line="360" w:lineRule="auto"/>
              <w:rPr>
                <w:rFonts w:ascii="楷体" w:eastAsia="楷体" w:hAnsi="楷体" w:cs="宋体"/>
                <w:kern w:val="2"/>
                <w:sz w:val="24"/>
                <w:szCs w:val="24"/>
                <w:lang w:bidi="ar"/>
              </w:rPr>
            </w:pPr>
          </w:p>
          <w:p w:rsidR="00832920" w:rsidRPr="003657E1" w:rsidRDefault="00832920" w:rsidP="003657E1">
            <w:pPr>
              <w:pStyle w:val="2"/>
              <w:spacing w:line="360" w:lineRule="auto"/>
              <w:rPr>
                <w:rFonts w:ascii="楷体" w:eastAsia="楷体" w:hAnsi="楷体" w:cs="宋体"/>
                <w:b w:val="0"/>
                <w:bCs w:val="0"/>
                <w:sz w:val="24"/>
                <w:szCs w:val="24"/>
                <w:lang w:bidi="ar"/>
              </w:rPr>
            </w:pPr>
          </w:p>
          <w:p w:rsidR="00832920" w:rsidRPr="003657E1" w:rsidRDefault="00832920" w:rsidP="003657E1">
            <w:pPr>
              <w:pStyle w:val="2"/>
              <w:spacing w:line="360" w:lineRule="auto"/>
              <w:rPr>
                <w:rFonts w:ascii="楷体" w:eastAsia="楷体" w:hAnsi="楷体" w:cs="宋体"/>
                <w:b w:val="0"/>
                <w:bCs w:val="0"/>
                <w:sz w:val="24"/>
                <w:szCs w:val="24"/>
                <w:lang w:bidi="ar"/>
              </w:rPr>
            </w:pPr>
            <w:r w:rsidRPr="003657E1">
              <w:rPr>
                <w:rFonts w:ascii="楷体" w:eastAsia="楷体" w:hAnsi="楷体" w:cs="宋体" w:hint="eastAsia"/>
                <w:b w:val="0"/>
                <w:bCs w:val="0"/>
                <w:sz w:val="24"/>
                <w:szCs w:val="24"/>
                <w:lang w:bidi="ar"/>
              </w:rPr>
              <w:t>监视、测量、分析和评价</w:t>
            </w:r>
          </w:p>
        </w:tc>
        <w:tc>
          <w:tcPr>
            <w:tcW w:w="1271" w:type="dxa"/>
          </w:tcPr>
          <w:p w:rsidR="00832920" w:rsidRPr="003657E1" w:rsidRDefault="00832920" w:rsidP="003657E1">
            <w:pPr>
              <w:pStyle w:val="a1"/>
              <w:spacing w:line="360" w:lineRule="auto"/>
              <w:ind w:left="0"/>
              <w:rPr>
                <w:rFonts w:ascii="楷体" w:eastAsia="楷体" w:hAnsi="楷体" w:cs="新宋体"/>
                <w:sz w:val="24"/>
                <w:szCs w:val="24"/>
              </w:rPr>
            </w:pPr>
          </w:p>
          <w:p w:rsidR="00832920" w:rsidRPr="003657E1" w:rsidRDefault="00832920" w:rsidP="003657E1">
            <w:pPr>
              <w:pStyle w:val="a1"/>
              <w:spacing w:line="360" w:lineRule="auto"/>
              <w:ind w:left="0"/>
              <w:rPr>
                <w:rFonts w:ascii="楷体" w:eastAsia="楷体" w:hAnsi="楷体" w:cs="新宋体"/>
                <w:sz w:val="24"/>
                <w:szCs w:val="24"/>
              </w:rPr>
            </w:pPr>
          </w:p>
          <w:p w:rsidR="00832920" w:rsidRPr="003657E1" w:rsidRDefault="00832920" w:rsidP="003657E1">
            <w:pPr>
              <w:pStyle w:val="a1"/>
              <w:spacing w:line="360" w:lineRule="auto"/>
              <w:ind w:left="0"/>
              <w:rPr>
                <w:rFonts w:ascii="楷体" w:eastAsia="楷体" w:hAnsi="楷体"/>
                <w:sz w:val="24"/>
                <w:szCs w:val="24"/>
              </w:rPr>
            </w:pPr>
            <w:r w:rsidRPr="003657E1">
              <w:rPr>
                <w:rFonts w:ascii="楷体" w:eastAsia="楷体" w:hAnsi="楷体" w:cs="Arial" w:hint="eastAsia"/>
                <w:spacing w:val="-6"/>
                <w:sz w:val="24"/>
                <w:szCs w:val="24"/>
              </w:rPr>
              <w:t>Q：9.1.1</w:t>
            </w:r>
            <w:r w:rsidRPr="003657E1">
              <w:rPr>
                <w:rFonts w:ascii="楷体" w:eastAsia="楷体" w:hAnsi="楷体" w:cs="Arial" w:hint="eastAsia"/>
                <w:sz w:val="24"/>
                <w:szCs w:val="24"/>
              </w:rPr>
              <w:t>、Q：9.1.3</w:t>
            </w:r>
          </w:p>
        </w:tc>
        <w:tc>
          <w:tcPr>
            <w:tcW w:w="10905" w:type="dxa"/>
          </w:tcPr>
          <w:p w:rsidR="00832920" w:rsidRPr="003657E1" w:rsidRDefault="00832920" w:rsidP="00571EAF">
            <w:pPr>
              <w:autoSpaceDE w:val="0"/>
              <w:autoSpaceDN w:val="0"/>
              <w:spacing w:line="360" w:lineRule="auto"/>
              <w:ind w:firstLineChars="150" w:firstLine="360"/>
              <w:rPr>
                <w:rFonts w:ascii="楷体" w:eastAsia="楷体" w:hAnsi="楷体" w:cs="宋体"/>
                <w:sz w:val="24"/>
                <w:szCs w:val="24"/>
              </w:rPr>
            </w:pPr>
            <w:r w:rsidRPr="003657E1">
              <w:rPr>
                <w:rFonts w:ascii="楷体" w:eastAsia="楷体" w:hAnsi="楷体" w:cs="宋体" w:hint="eastAsia"/>
                <w:sz w:val="24"/>
                <w:szCs w:val="24"/>
              </w:rPr>
              <w:t>编制了《绩效测量和监视程序》公司规定了管理体系相关信息的收集、汇总、分析、处理、传递的要求。</w:t>
            </w:r>
          </w:p>
          <w:p w:rsidR="00832920" w:rsidRPr="003657E1" w:rsidRDefault="00832920" w:rsidP="003657E1">
            <w:pPr>
              <w:snapToGrid w:val="0"/>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公司组织各部门策划和实施必要的监视和测量活动，确保产品、体系和过程的符合性，以持续改进质量管理体系的有效性。公司的过程和体系的监视和测量主要是通过内审、管理评审、目标考核以及日常工作监督、产品检验、顾客满意度测量等的方式完成。</w:t>
            </w:r>
          </w:p>
          <w:p w:rsidR="00832920" w:rsidRPr="003657E1" w:rsidRDefault="00832920" w:rsidP="003657E1">
            <w:pPr>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办公室负责对体系、过程的日常监测和质量目标完成情况进行统计分析。对目标完成情况进行收集和统计分析，并制作目标完成情况统计表。</w:t>
            </w:r>
          </w:p>
          <w:p w:rsidR="00832920" w:rsidRPr="003657E1" w:rsidRDefault="00832920" w:rsidP="003657E1">
            <w:pPr>
              <w:snapToGrid w:val="0"/>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供销部负责对供方业绩予以评价，对供方业绩实施了监视和测量，并对产品销售过程的监视和测量活动进行了策划和实施。</w:t>
            </w:r>
          </w:p>
          <w:p w:rsidR="00832920" w:rsidRPr="003657E1" w:rsidRDefault="00832920" w:rsidP="003657E1">
            <w:pPr>
              <w:autoSpaceDE w:val="0"/>
              <w:autoSpaceDN w:val="0"/>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供销部对顾客满意度进行了定期评价和分析。</w:t>
            </w:r>
          </w:p>
          <w:p w:rsidR="00832920" w:rsidRPr="003657E1" w:rsidRDefault="00832920" w:rsidP="003657E1">
            <w:pPr>
              <w:pStyle w:val="2"/>
              <w:spacing w:line="360" w:lineRule="auto"/>
              <w:rPr>
                <w:rFonts w:ascii="楷体" w:eastAsia="楷体" w:hAnsi="楷体" w:cs="宋体"/>
                <w:b w:val="0"/>
                <w:bCs w:val="0"/>
                <w:sz w:val="24"/>
                <w:szCs w:val="24"/>
              </w:rPr>
            </w:pPr>
            <w:r w:rsidRPr="003657E1">
              <w:rPr>
                <w:rFonts w:ascii="楷体" w:eastAsia="楷体" w:hAnsi="楷体" w:cs="宋体" w:hint="eastAsia"/>
                <w:b w:val="0"/>
                <w:bCs w:val="0"/>
                <w:sz w:val="24"/>
                <w:szCs w:val="24"/>
              </w:rPr>
              <w:t xml:space="preserve">   生产技术部对生产过程各环节进行监控，质检部根据策划的要求实施了各过程的产品检验检测。</w:t>
            </w:r>
          </w:p>
          <w:p w:rsidR="00832920" w:rsidRPr="003657E1" w:rsidRDefault="00832920" w:rsidP="003657E1">
            <w:pPr>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公司日常通过对市场信息、目标完成情况及适宜性、营销人员过程工作监督、产品质量检验、顾客满意对测量及反馈等作为分析评价的输入，并根据输出情况及时采取了相应措施并改进，公司针对其他信息，进行了随时利用，但是没有保持相关记录，公司已建立了信息收集的渠道，并实施，但利用深度</w:t>
            </w:r>
            <w:r w:rsidRPr="003657E1">
              <w:rPr>
                <w:rFonts w:ascii="楷体" w:eastAsia="楷体" w:hAnsi="楷体" w:cs="宋体" w:hint="eastAsia"/>
                <w:sz w:val="24"/>
                <w:szCs w:val="24"/>
              </w:rPr>
              <w:lastRenderedPageBreak/>
              <w:t>须加强，已交流。</w:t>
            </w:r>
          </w:p>
          <w:p w:rsidR="00832920" w:rsidRPr="003657E1" w:rsidRDefault="00832920" w:rsidP="003657E1">
            <w:pPr>
              <w:tabs>
                <w:tab w:val="center" w:pos="3169"/>
              </w:tabs>
              <w:spacing w:line="360" w:lineRule="auto"/>
              <w:jc w:val="left"/>
              <w:rPr>
                <w:rFonts w:ascii="楷体" w:eastAsia="楷体" w:hAnsi="楷体" w:cs="宋体"/>
                <w:sz w:val="24"/>
                <w:szCs w:val="24"/>
                <w:lang w:bidi="ar"/>
              </w:rPr>
            </w:pPr>
            <w:r w:rsidRPr="003657E1">
              <w:rPr>
                <w:rFonts w:ascii="楷体" w:eastAsia="楷体" w:hAnsi="楷体" w:cs="宋体" w:hint="eastAsia"/>
                <w:sz w:val="24"/>
                <w:szCs w:val="24"/>
              </w:rPr>
              <w:t>公司已对管理体系的监视、测量、分析和评价进行了策划，基本能够按照要求实施。</w:t>
            </w:r>
          </w:p>
        </w:tc>
        <w:tc>
          <w:tcPr>
            <w:tcW w:w="577" w:type="dxa"/>
          </w:tcPr>
          <w:p w:rsidR="00832920" w:rsidRPr="003657E1" w:rsidRDefault="00832920" w:rsidP="003657E1">
            <w:pPr>
              <w:spacing w:line="360" w:lineRule="auto"/>
              <w:rPr>
                <w:rFonts w:ascii="楷体" w:eastAsia="楷体" w:hAnsi="楷体"/>
                <w:sz w:val="24"/>
                <w:szCs w:val="24"/>
              </w:rPr>
            </w:pPr>
          </w:p>
        </w:tc>
      </w:tr>
      <w:tr w:rsidR="00832920" w:rsidRPr="003657E1" w:rsidTr="00306AC0">
        <w:trPr>
          <w:trHeight w:val="1932"/>
        </w:trPr>
        <w:tc>
          <w:tcPr>
            <w:tcW w:w="1956" w:type="dxa"/>
          </w:tcPr>
          <w:p w:rsidR="00832920" w:rsidRPr="003657E1" w:rsidRDefault="00832920" w:rsidP="003657E1">
            <w:pPr>
              <w:spacing w:line="360" w:lineRule="auto"/>
              <w:ind w:firstLineChars="200" w:firstLine="480"/>
              <w:rPr>
                <w:rFonts w:ascii="楷体" w:eastAsia="楷体" w:hAnsi="楷体" w:cs="宋体"/>
                <w:sz w:val="24"/>
                <w:szCs w:val="24"/>
              </w:rPr>
            </w:pPr>
          </w:p>
          <w:p w:rsidR="00832920" w:rsidRPr="003657E1" w:rsidRDefault="00832920" w:rsidP="003657E1">
            <w:pPr>
              <w:spacing w:line="360" w:lineRule="auto"/>
              <w:ind w:firstLineChars="200" w:firstLine="480"/>
              <w:rPr>
                <w:rFonts w:ascii="楷体" w:eastAsia="楷体" w:hAnsi="楷体" w:cs="宋体"/>
                <w:sz w:val="24"/>
                <w:szCs w:val="24"/>
              </w:rPr>
            </w:pPr>
          </w:p>
          <w:p w:rsidR="00832920" w:rsidRPr="003657E1" w:rsidRDefault="00832920" w:rsidP="003657E1">
            <w:pPr>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内部审核</w:t>
            </w:r>
          </w:p>
        </w:tc>
        <w:tc>
          <w:tcPr>
            <w:tcW w:w="1271" w:type="dxa"/>
          </w:tcPr>
          <w:p w:rsidR="00832920" w:rsidRPr="003657E1" w:rsidRDefault="00832920" w:rsidP="003657E1">
            <w:pPr>
              <w:spacing w:line="360" w:lineRule="auto"/>
              <w:rPr>
                <w:rFonts w:ascii="楷体" w:eastAsia="楷体" w:hAnsi="楷体" w:cs="宋体"/>
                <w:sz w:val="24"/>
                <w:szCs w:val="24"/>
              </w:rPr>
            </w:pPr>
            <w:r w:rsidRPr="003657E1">
              <w:rPr>
                <w:rFonts w:ascii="楷体" w:eastAsia="楷体" w:hAnsi="楷体" w:cs="宋体" w:hint="eastAsia"/>
                <w:sz w:val="24"/>
                <w:szCs w:val="24"/>
              </w:rPr>
              <w:t>QO9.2</w:t>
            </w:r>
          </w:p>
          <w:p w:rsidR="00832920" w:rsidRPr="003657E1" w:rsidRDefault="00832920" w:rsidP="003657E1">
            <w:pPr>
              <w:spacing w:line="360" w:lineRule="auto"/>
              <w:rPr>
                <w:rFonts w:ascii="楷体" w:eastAsia="楷体" w:hAnsi="楷体" w:cs="宋体"/>
                <w:sz w:val="24"/>
                <w:szCs w:val="24"/>
              </w:rPr>
            </w:pPr>
          </w:p>
        </w:tc>
        <w:tc>
          <w:tcPr>
            <w:tcW w:w="10905" w:type="dxa"/>
          </w:tcPr>
          <w:p w:rsidR="00832920" w:rsidRPr="003657E1" w:rsidRDefault="00832920" w:rsidP="003657E1">
            <w:pPr>
              <w:tabs>
                <w:tab w:val="center" w:pos="3169"/>
              </w:tabs>
              <w:spacing w:line="360" w:lineRule="auto"/>
              <w:jc w:val="left"/>
              <w:rPr>
                <w:rFonts w:ascii="楷体" w:eastAsia="楷体" w:hAnsi="楷体" w:cs="宋体"/>
                <w:sz w:val="24"/>
                <w:szCs w:val="24"/>
              </w:rPr>
            </w:pPr>
            <w:r w:rsidRPr="003657E1">
              <w:rPr>
                <w:rFonts w:ascii="楷体" w:eastAsia="楷体" w:hAnsi="楷体" w:cs="宋体" w:hint="eastAsia"/>
                <w:sz w:val="24"/>
                <w:szCs w:val="24"/>
              </w:rPr>
              <w:t xml:space="preserve"> </w:t>
            </w:r>
            <w:r w:rsidR="00A41411">
              <w:rPr>
                <w:rFonts w:ascii="楷体" w:eastAsia="楷体" w:hAnsi="楷体" w:cs="宋体" w:hint="eastAsia"/>
                <w:sz w:val="24"/>
                <w:szCs w:val="24"/>
              </w:rPr>
              <w:t xml:space="preserve">  </w:t>
            </w:r>
            <w:r w:rsidRPr="003657E1">
              <w:rPr>
                <w:rFonts w:ascii="楷体" w:eastAsia="楷体" w:hAnsi="楷体" w:cs="宋体" w:hint="eastAsia"/>
                <w:sz w:val="24"/>
                <w:szCs w:val="24"/>
              </w:rPr>
              <w:t>公司编制并实施了《内部审核管理程序》，并能按标准规定对内部审核的策划、实施、人员安排与资质、内部审核的记录、不符合项的分析与验证，以及审核的结论等开展内部审核。</w:t>
            </w:r>
          </w:p>
          <w:p w:rsidR="00832920" w:rsidRPr="003657E1" w:rsidRDefault="00832920" w:rsidP="00A41411">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由管理者代表刘恩超定期组织内部审核，一般每年进行一次内部审核，时间间隔不超过12个月，抽查最近一次的内部审核情况：</w:t>
            </w:r>
          </w:p>
          <w:p w:rsidR="00832920" w:rsidRPr="003657E1" w:rsidRDefault="00832920" w:rsidP="00A41411">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年度审核计划：提供《内部审核实施计划》，其内容已包括了审核目的、范围、准则、审核方法、日期</w:t>
            </w:r>
            <w:r w:rsidRPr="003657E1">
              <w:rPr>
                <w:rFonts w:ascii="楷体" w:eastAsia="楷体" w:hAnsi="楷体" w:hint="eastAsia"/>
                <w:bCs/>
                <w:sz w:val="24"/>
                <w:szCs w:val="24"/>
              </w:rPr>
              <w:t>20</w:t>
            </w:r>
            <w:r w:rsidR="00644847">
              <w:rPr>
                <w:rFonts w:ascii="楷体" w:eastAsia="楷体" w:hAnsi="楷体" w:hint="eastAsia"/>
                <w:bCs/>
                <w:sz w:val="24"/>
                <w:szCs w:val="24"/>
              </w:rPr>
              <w:t>20</w:t>
            </w:r>
            <w:r w:rsidRPr="003657E1">
              <w:rPr>
                <w:rFonts w:ascii="楷体" w:eastAsia="楷体" w:hAnsi="楷体" w:hint="eastAsia"/>
                <w:bCs/>
                <w:sz w:val="24"/>
                <w:szCs w:val="24"/>
              </w:rPr>
              <w:t>年</w:t>
            </w:r>
            <w:r w:rsidR="00644847">
              <w:rPr>
                <w:rFonts w:ascii="楷体" w:eastAsia="楷体" w:hAnsi="楷体" w:hint="eastAsia"/>
                <w:bCs/>
                <w:sz w:val="24"/>
                <w:szCs w:val="24"/>
              </w:rPr>
              <w:t>3</w:t>
            </w:r>
            <w:r w:rsidRPr="003657E1">
              <w:rPr>
                <w:rFonts w:ascii="楷体" w:eastAsia="楷体" w:hAnsi="楷体" w:hint="eastAsia"/>
                <w:bCs/>
                <w:sz w:val="24"/>
                <w:szCs w:val="24"/>
              </w:rPr>
              <w:t>月</w:t>
            </w:r>
            <w:r w:rsidR="00644847">
              <w:rPr>
                <w:rFonts w:ascii="楷体" w:eastAsia="楷体" w:hAnsi="楷体" w:hint="eastAsia"/>
                <w:bCs/>
                <w:sz w:val="24"/>
                <w:szCs w:val="24"/>
              </w:rPr>
              <w:t>17</w:t>
            </w:r>
            <w:r w:rsidRPr="003657E1">
              <w:rPr>
                <w:rFonts w:ascii="楷体" w:eastAsia="楷体" w:hAnsi="楷体" w:hint="eastAsia"/>
                <w:bCs/>
                <w:sz w:val="24"/>
                <w:szCs w:val="24"/>
              </w:rPr>
              <w:t>日</w:t>
            </w:r>
            <w:r w:rsidRPr="003657E1">
              <w:rPr>
                <w:rFonts w:ascii="楷体" w:eastAsia="楷体" w:hAnsi="楷体"/>
                <w:bCs/>
                <w:sz w:val="24"/>
                <w:szCs w:val="24"/>
              </w:rPr>
              <w:t>—</w:t>
            </w:r>
            <w:r w:rsidR="00644847">
              <w:rPr>
                <w:rFonts w:ascii="楷体" w:eastAsia="楷体" w:hAnsi="楷体" w:hint="eastAsia"/>
                <w:bCs/>
                <w:sz w:val="24"/>
                <w:szCs w:val="24"/>
              </w:rPr>
              <w:t>18</w:t>
            </w:r>
            <w:r w:rsidRPr="003657E1">
              <w:rPr>
                <w:rFonts w:ascii="楷体" w:eastAsia="楷体" w:hAnsi="楷体" w:hint="eastAsia"/>
                <w:bCs/>
                <w:sz w:val="24"/>
                <w:szCs w:val="24"/>
              </w:rPr>
              <w:t>日</w:t>
            </w:r>
            <w:r w:rsidRPr="003657E1">
              <w:rPr>
                <w:rFonts w:ascii="楷体" w:eastAsia="楷体" w:hAnsi="楷体" w:cs="宋体" w:hint="eastAsia"/>
                <w:sz w:val="24"/>
                <w:szCs w:val="24"/>
              </w:rPr>
              <w:t>，编制：朱立</w:t>
            </w:r>
            <w:proofErr w:type="gramStart"/>
            <w:r w:rsidRPr="003657E1">
              <w:rPr>
                <w:rFonts w:ascii="楷体" w:eastAsia="楷体" w:hAnsi="楷体" w:cs="宋体" w:hint="eastAsia"/>
                <w:sz w:val="24"/>
                <w:szCs w:val="24"/>
              </w:rPr>
              <w:t>恒</w:t>
            </w:r>
            <w:proofErr w:type="gramEnd"/>
            <w:r w:rsidRPr="003657E1">
              <w:rPr>
                <w:rFonts w:ascii="楷体" w:eastAsia="楷体" w:hAnsi="楷体" w:cs="宋体" w:hint="eastAsia"/>
                <w:sz w:val="24"/>
                <w:szCs w:val="24"/>
              </w:rPr>
              <w:t xml:space="preserve">   20</w:t>
            </w:r>
            <w:r w:rsidR="00644847">
              <w:rPr>
                <w:rFonts w:ascii="楷体" w:eastAsia="楷体" w:hAnsi="楷体" w:cs="宋体" w:hint="eastAsia"/>
                <w:sz w:val="24"/>
                <w:szCs w:val="24"/>
              </w:rPr>
              <w:t>20</w:t>
            </w:r>
            <w:r w:rsidRPr="003657E1">
              <w:rPr>
                <w:rFonts w:ascii="楷体" w:eastAsia="楷体" w:hAnsi="楷体" w:cs="宋体" w:hint="eastAsia"/>
                <w:sz w:val="24"/>
                <w:szCs w:val="24"/>
              </w:rPr>
              <w:t>.</w:t>
            </w:r>
            <w:r w:rsidR="00644847">
              <w:rPr>
                <w:rFonts w:ascii="楷体" w:eastAsia="楷体" w:hAnsi="楷体" w:cs="宋体" w:hint="eastAsia"/>
                <w:sz w:val="24"/>
                <w:szCs w:val="24"/>
              </w:rPr>
              <w:t>3</w:t>
            </w:r>
            <w:r w:rsidRPr="003657E1">
              <w:rPr>
                <w:rFonts w:ascii="楷体" w:eastAsia="楷体" w:hAnsi="楷体" w:cs="宋体" w:hint="eastAsia"/>
                <w:sz w:val="24"/>
                <w:szCs w:val="24"/>
              </w:rPr>
              <w:t>.1</w:t>
            </w:r>
            <w:r w:rsidR="00644847">
              <w:rPr>
                <w:rFonts w:ascii="楷体" w:eastAsia="楷体" w:hAnsi="楷体" w:cs="宋体" w:hint="eastAsia"/>
                <w:sz w:val="24"/>
                <w:szCs w:val="24"/>
              </w:rPr>
              <w:t>0</w:t>
            </w:r>
            <w:r w:rsidR="00A41411">
              <w:rPr>
                <w:rFonts w:ascii="楷体" w:eastAsia="楷体" w:hAnsi="楷体" w:cs="宋体" w:hint="eastAsia"/>
                <w:sz w:val="24"/>
                <w:szCs w:val="24"/>
              </w:rPr>
              <w:t>日，</w:t>
            </w:r>
            <w:r w:rsidRPr="003657E1">
              <w:rPr>
                <w:rFonts w:ascii="楷体" w:eastAsia="楷体" w:hAnsi="楷体" w:cs="宋体" w:hint="eastAsia"/>
                <w:sz w:val="24"/>
                <w:szCs w:val="24"/>
              </w:rPr>
              <w:t xml:space="preserve"> 审核：刘恩超</w:t>
            </w:r>
            <w:r w:rsidR="00644847">
              <w:rPr>
                <w:rFonts w:ascii="楷体" w:eastAsia="楷体" w:hAnsi="楷体" w:cs="宋体" w:hint="eastAsia"/>
                <w:sz w:val="24"/>
                <w:szCs w:val="24"/>
              </w:rPr>
              <w:t xml:space="preserve">  2020</w:t>
            </w:r>
            <w:r w:rsidRPr="003657E1">
              <w:rPr>
                <w:rFonts w:ascii="楷体" w:eastAsia="楷体" w:hAnsi="楷体" w:cs="宋体" w:hint="eastAsia"/>
                <w:sz w:val="24"/>
                <w:szCs w:val="24"/>
              </w:rPr>
              <w:t>.</w:t>
            </w:r>
            <w:r w:rsidR="00644847">
              <w:rPr>
                <w:rFonts w:ascii="楷体" w:eastAsia="楷体" w:hAnsi="楷体" w:cs="宋体" w:hint="eastAsia"/>
                <w:sz w:val="24"/>
                <w:szCs w:val="24"/>
              </w:rPr>
              <w:t>3</w:t>
            </w:r>
            <w:r w:rsidRPr="003657E1">
              <w:rPr>
                <w:rFonts w:ascii="楷体" w:eastAsia="楷体" w:hAnsi="楷体" w:cs="宋体" w:hint="eastAsia"/>
                <w:sz w:val="24"/>
                <w:szCs w:val="24"/>
              </w:rPr>
              <w:t>.1</w:t>
            </w:r>
            <w:r w:rsidR="00644847">
              <w:rPr>
                <w:rFonts w:ascii="楷体" w:eastAsia="楷体" w:hAnsi="楷体" w:cs="宋体" w:hint="eastAsia"/>
                <w:sz w:val="24"/>
                <w:szCs w:val="24"/>
              </w:rPr>
              <w:t>0日</w:t>
            </w:r>
            <w:r w:rsidR="00A41411">
              <w:rPr>
                <w:rFonts w:ascii="楷体" w:eastAsia="楷体" w:hAnsi="楷体" w:cs="宋体" w:hint="eastAsia"/>
                <w:sz w:val="24"/>
                <w:szCs w:val="24"/>
              </w:rPr>
              <w:t>，</w:t>
            </w:r>
          </w:p>
          <w:p w:rsidR="00832920" w:rsidRPr="003657E1" w:rsidRDefault="00832920" w:rsidP="00A41411">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审核目的：验证质量、职业健康安全管理体系对标准的符合性及实施的有效性和充分性，持续改进管理体系。</w:t>
            </w:r>
          </w:p>
          <w:p w:rsidR="00832920" w:rsidRPr="003657E1" w:rsidRDefault="00832920" w:rsidP="00A41411">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审核依据：GB/T19001-2016、</w:t>
            </w:r>
            <w:r w:rsidR="00A41411" w:rsidRPr="003657E1">
              <w:rPr>
                <w:rFonts w:ascii="楷体" w:eastAsia="楷体" w:hAnsi="楷体" w:cs="宋体" w:hint="eastAsia"/>
                <w:sz w:val="24"/>
                <w:szCs w:val="24"/>
              </w:rPr>
              <w:t>GB/T</w:t>
            </w:r>
            <w:r w:rsidR="00A41411">
              <w:rPr>
                <w:rFonts w:ascii="楷体" w:eastAsia="楷体" w:hAnsi="楷体" w:cs="宋体" w:hint="eastAsia"/>
                <w:sz w:val="24"/>
                <w:szCs w:val="24"/>
              </w:rPr>
              <w:t>24</w:t>
            </w:r>
            <w:r w:rsidR="00A41411" w:rsidRPr="003657E1">
              <w:rPr>
                <w:rFonts w:ascii="楷体" w:eastAsia="楷体" w:hAnsi="楷体" w:cs="宋体" w:hint="eastAsia"/>
                <w:sz w:val="24"/>
                <w:szCs w:val="24"/>
              </w:rPr>
              <w:t>001-2016</w:t>
            </w:r>
            <w:r w:rsidR="00A41411">
              <w:rPr>
                <w:rFonts w:ascii="楷体" w:eastAsia="楷体" w:hAnsi="楷体" w:cs="宋体" w:hint="eastAsia"/>
                <w:sz w:val="24"/>
                <w:szCs w:val="24"/>
              </w:rPr>
              <w:t>、</w:t>
            </w:r>
            <w:r w:rsidRPr="003657E1">
              <w:rPr>
                <w:rFonts w:ascii="楷体" w:eastAsia="楷体" w:hAnsi="楷体" w:cs="宋体" w:hint="eastAsia"/>
                <w:sz w:val="24"/>
                <w:szCs w:val="24"/>
              </w:rPr>
              <w:t>GB/T</w:t>
            </w:r>
            <w:r w:rsidR="00A41411">
              <w:rPr>
                <w:rFonts w:ascii="楷体" w:eastAsia="楷体" w:hAnsi="楷体" w:cs="宋体" w:hint="eastAsia"/>
                <w:sz w:val="24"/>
                <w:szCs w:val="24"/>
              </w:rPr>
              <w:t>45</w:t>
            </w:r>
            <w:r w:rsidRPr="003657E1">
              <w:rPr>
                <w:rFonts w:ascii="楷体" w:eastAsia="楷体" w:hAnsi="楷体" w:cs="宋体" w:hint="eastAsia"/>
                <w:sz w:val="24"/>
                <w:szCs w:val="24"/>
              </w:rPr>
              <w:t>001-20</w:t>
            </w:r>
            <w:r w:rsidR="00A41411">
              <w:rPr>
                <w:rFonts w:ascii="楷体" w:eastAsia="楷体" w:hAnsi="楷体" w:cs="宋体" w:hint="eastAsia"/>
                <w:sz w:val="24"/>
                <w:szCs w:val="24"/>
              </w:rPr>
              <w:t>20</w:t>
            </w:r>
            <w:r w:rsidRPr="003657E1">
              <w:rPr>
                <w:rFonts w:ascii="楷体" w:eastAsia="楷体" w:hAnsi="楷体" w:cs="宋体" w:hint="eastAsia"/>
                <w:sz w:val="24"/>
                <w:szCs w:val="24"/>
              </w:rPr>
              <w:t>的标准、体系文件、顾客要求、相关法律法规等</w:t>
            </w:r>
          </w:p>
          <w:p w:rsidR="00832920" w:rsidRPr="003657E1" w:rsidRDefault="00522C4C" w:rsidP="00522C4C">
            <w:pPr>
              <w:tabs>
                <w:tab w:val="center" w:pos="3169"/>
              </w:tabs>
              <w:spacing w:line="360" w:lineRule="auto"/>
              <w:ind w:firstLineChars="200" w:firstLine="480"/>
              <w:jc w:val="left"/>
              <w:rPr>
                <w:rFonts w:ascii="楷体" w:eastAsia="楷体" w:hAnsi="楷体" w:cs="宋体"/>
                <w:sz w:val="24"/>
                <w:szCs w:val="24"/>
              </w:rPr>
            </w:pPr>
            <w:proofErr w:type="gramStart"/>
            <w:r>
              <w:rPr>
                <w:rFonts w:ascii="楷体" w:eastAsia="楷体" w:hAnsi="楷体" w:cs="宋体" w:hint="eastAsia"/>
                <w:sz w:val="24"/>
                <w:szCs w:val="24"/>
              </w:rPr>
              <w:t>查</w:t>
            </w:r>
            <w:r w:rsidR="00832920" w:rsidRPr="003657E1">
              <w:rPr>
                <w:rFonts w:ascii="楷体" w:eastAsia="楷体" w:hAnsi="楷体" w:cs="宋体" w:hint="eastAsia"/>
                <w:sz w:val="24"/>
                <w:szCs w:val="24"/>
              </w:rPr>
              <w:t>内部</w:t>
            </w:r>
            <w:proofErr w:type="gramEnd"/>
            <w:r w:rsidR="00832920" w:rsidRPr="003657E1">
              <w:rPr>
                <w:rFonts w:ascii="楷体" w:eastAsia="楷体" w:hAnsi="楷体" w:cs="宋体" w:hint="eastAsia"/>
                <w:sz w:val="24"/>
                <w:szCs w:val="24"/>
              </w:rPr>
              <w:t>审核实施，内审员</w:t>
            </w:r>
            <w:r w:rsidR="00832920" w:rsidRPr="00A41411">
              <w:rPr>
                <w:rFonts w:ascii="楷体" w:eastAsia="楷体" w:hAnsi="楷体" w:cs="宋体" w:hint="eastAsia"/>
                <w:sz w:val="24"/>
                <w:szCs w:val="24"/>
              </w:rPr>
              <w:t>刘恩超、朱立恒、李文瑜、陈金鹏</w:t>
            </w:r>
            <w:r w:rsidR="00832920" w:rsidRPr="003657E1">
              <w:rPr>
                <w:rFonts w:ascii="楷体" w:eastAsia="楷体" w:hAnsi="楷体" w:cs="宋体" w:hint="eastAsia"/>
                <w:sz w:val="24"/>
                <w:szCs w:val="24"/>
              </w:rPr>
              <w:t>；审核按计划进行，全部内审员经内部培训合格。</w:t>
            </w:r>
          </w:p>
          <w:p w:rsidR="00832920" w:rsidRPr="003657E1" w:rsidRDefault="00832920" w:rsidP="00522C4C">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审核计划已考虑到互查的公正性，无审核员审核本部门的情况，计划内容涉及各部门，条款覆盖整个标准。</w:t>
            </w:r>
          </w:p>
          <w:p w:rsidR="00832920" w:rsidRPr="003657E1" w:rsidRDefault="00832920" w:rsidP="00522C4C">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lastRenderedPageBreak/>
              <w:t>提供了《内部审核检查表》，其中包括总经理/管理者代表、办公室、供销部的审核记录，条款与策划一致，记录真实、完整。</w:t>
            </w:r>
          </w:p>
          <w:p w:rsidR="00832920" w:rsidRPr="003657E1" w:rsidRDefault="00832920" w:rsidP="00522C4C">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本次内审发现</w:t>
            </w:r>
            <w:r w:rsidR="00522C4C">
              <w:rPr>
                <w:rFonts w:ascii="楷体" w:eastAsia="楷体" w:hAnsi="楷体" w:cs="宋体" w:hint="eastAsia"/>
                <w:sz w:val="24"/>
                <w:szCs w:val="24"/>
              </w:rPr>
              <w:t>1个一般不符合项（未收集地方法律法规），</w:t>
            </w:r>
            <w:r w:rsidRPr="003657E1">
              <w:rPr>
                <w:rFonts w:ascii="楷体" w:eastAsia="楷体" w:hAnsi="楷体" w:cs="宋体" w:hint="eastAsia"/>
                <w:sz w:val="24"/>
                <w:szCs w:val="24"/>
              </w:rPr>
              <w:t>分布在办公室。针对这个不合格，责任部门已分析了原因并采取了纠正措施，按要求进行了整改，</w:t>
            </w:r>
            <w:proofErr w:type="gramStart"/>
            <w:r w:rsidRPr="003657E1">
              <w:rPr>
                <w:rFonts w:ascii="楷体" w:eastAsia="楷体" w:hAnsi="楷体" w:cs="宋体" w:hint="eastAsia"/>
                <w:sz w:val="24"/>
                <w:szCs w:val="24"/>
              </w:rPr>
              <w:t>最后内</w:t>
            </w:r>
            <w:proofErr w:type="gramEnd"/>
            <w:r w:rsidRPr="003657E1">
              <w:rPr>
                <w:rFonts w:ascii="楷体" w:eastAsia="楷体" w:hAnsi="楷体" w:cs="宋体" w:hint="eastAsia"/>
                <w:sz w:val="24"/>
                <w:szCs w:val="24"/>
              </w:rPr>
              <w:t>审员进行了验证，纠正措施实施有效。</w:t>
            </w:r>
          </w:p>
          <w:p w:rsidR="00832920" w:rsidRPr="003657E1" w:rsidRDefault="00832920" w:rsidP="003657E1">
            <w:pPr>
              <w:tabs>
                <w:tab w:val="center" w:pos="3169"/>
              </w:tabs>
              <w:spacing w:line="360" w:lineRule="auto"/>
              <w:jc w:val="left"/>
              <w:rPr>
                <w:rFonts w:ascii="楷体" w:eastAsia="楷体" w:hAnsi="楷体" w:cs="宋体"/>
                <w:sz w:val="24"/>
                <w:szCs w:val="24"/>
              </w:rPr>
            </w:pPr>
            <w:r w:rsidRPr="003657E1">
              <w:rPr>
                <w:rFonts w:ascii="楷体" w:eastAsia="楷体" w:hAnsi="楷体" w:cs="宋体" w:hint="eastAsia"/>
                <w:sz w:val="24"/>
                <w:szCs w:val="24"/>
              </w:rPr>
              <w:t>内部审核结论：提供了《内部审核报告》，对现场审核进行了综述，对质量、职业健康安全管理体系进行了符合性的综合评价，最后结论为：公司的质量、职业健康安全管理体系基本符合标准要求，管理体系运行基本有效。</w:t>
            </w:r>
          </w:p>
          <w:p w:rsidR="00832920" w:rsidRPr="003657E1" w:rsidRDefault="00832920" w:rsidP="003657E1">
            <w:pPr>
              <w:tabs>
                <w:tab w:val="center" w:pos="3169"/>
              </w:tabs>
              <w:spacing w:line="360" w:lineRule="auto"/>
              <w:jc w:val="left"/>
              <w:rPr>
                <w:rFonts w:ascii="楷体" w:eastAsia="楷体" w:hAnsi="楷体" w:cs="宋体"/>
                <w:sz w:val="24"/>
                <w:szCs w:val="24"/>
              </w:rPr>
            </w:pPr>
            <w:r w:rsidRPr="003657E1">
              <w:rPr>
                <w:rFonts w:ascii="楷体" w:eastAsia="楷体" w:hAnsi="楷体"/>
                <w:noProof/>
                <w:sz w:val="24"/>
                <w:szCs w:val="24"/>
              </w:rPr>
              <w:drawing>
                <wp:anchor distT="0" distB="0" distL="114300" distR="114300" simplePos="0" relativeHeight="251672576" behindDoc="0" locked="0" layoutInCell="1" allowOverlap="1" wp14:anchorId="687EB966" wp14:editId="609B5CB0">
                  <wp:simplePos x="0" y="0"/>
                  <wp:positionH relativeFrom="column">
                    <wp:posOffset>3076770</wp:posOffset>
                  </wp:positionH>
                  <wp:positionV relativeFrom="paragraph">
                    <wp:posOffset>246820</wp:posOffset>
                  </wp:positionV>
                  <wp:extent cx="2611316" cy="3157412"/>
                  <wp:effectExtent l="0" t="0" r="0" b="0"/>
                  <wp:wrapNone/>
                  <wp:docPr id="4" name="图片 4" descr="E:\360安全云盘同步版\客户资料\沧州天狮热电设备\天狮内部审核\新文档 2020-06-12 17.16.5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客户资料\沧州天狮热电设备\天狮内部审核\新文档 2020-06-12 17.16.56_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890" r="2843"/>
                          <a:stretch/>
                        </pic:blipFill>
                        <pic:spPr bwMode="auto">
                          <a:xfrm>
                            <a:off x="0" y="0"/>
                            <a:ext cx="2611133" cy="31571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57E1">
              <w:rPr>
                <w:rFonts w:ascii="楷体" w:eastAsia="楷体" w:hAnsi="楷体" w:cs="宋体" w:hint="eastAsia"/>
                <w:sz w:val="24"/>
                <w:szCs w:val="24"/>
              </w:rPr>
              <w:t>公司内部审核基本有效。</w:t>
            </w:r>
          </w:p>
          <w:p w:rsidR="00832920" w:rsidRPr="003657E1" w:rsidRDefault="00832920" w:rsidP="003657E1">
            <w:pPr>
              <w:pStyle w:val="2"/>
              <w:spacing w:line="360" w:lineRule="auto"/>
              <w:rPr>
                <w:rFonts w:ascii="楷体" w:eastAsia="楷体" w:hAnsi="楷体"/>
                <w:sz w:val="24"/>
                <w:szCs w:val="24"/>
              </w:rPr>
            </w:pPr>
            <w:r w:rsidRPr="003657E1">
              <w:rPr>
                <w:rFonts w:ascii="楷体" w:eastAsia="楷体" w:hAnsi="楷体"/>
                <w:noProof/>
                <w:sz w:val="24"/>
                <w:szCs w:val="24"/>
              </w:rPr>
              <w:drawing>
                <wp:anchor distT="0" distB="0" distL="114300" distR="114300" simplePos="0" relativeHeight="251671552" behindDoc="0" locked="0" layoutInCell="1" allowOverlap="1" wp14:anchorId="433FB596" wp14:editId="7E2619AC">
                  <wp:simplePos x="0" y="0"/>
                  <wp:positionH relativeFrom="column">
                    <wp:posOffset>500623</wp:posOffset>
                  </wp:positionH>
                  <wp:positionV relativeFrom="paragraph">
                    <wp:posOffset>55147</wp:posOffset>
                  </wp:positionV>
                  <wp:extent cx="2561999" cy="3050931"/>
                  <wp:effectExtent l="0" t="0" r="0" b="0"/>
                  <wp:wrapNone/>
                  <wp:docPr id="3" name="图片 3" descr="E:\360安全云盘同步版\客户资料\沧州天狮热电设备\天狮内部审核\新文档 2020-06-12 17.16.5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客户资料\沧州天狮热电设备\天狮内部审核\新文档 2020-06-12 17.16.56_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671" r="-7"/>
                          <a:stretch/>
                        </pic:blipFill>
                        <pic:spPr bwMode="auto">
                          <a:xfrm>
                            <a:off x="0" y="0"/>
                            <a:ext cx="2561883" cy="30507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p w:rsidR="00832920" w:rsidRPr="003657E1" w:rsidRDefault="00832920" w:rsidP="003657E1">
            <w:pPr>
              <w:pStyle w:val="a1"/>
              <w:spacing w:line="360" w:lineRule="auto"/>
              <w:rPr>
                <w:rFonts w:ascii="楷体" w:eastAsia="楷体" w:hAnsi="楷体"/>
                <w:sz w:val="24"/>
                <w:szCs w:val="24"/>
              </w:rPr>
            </w:pPr>
          </w:p>
        </w:tc>
        <w:tc>
          <w:tcPr>
            <w:tcW w:w="577" w:type="dxa"/>
          </w:tcPr>
          <w:p w:rsidR="00832920" w:rsidRPr="003657E1" w:rsidRDefault="00832920" w:rsidP="003657E1">
            <w:pPr>
              <w:spacing w:line="360" w:lineRule="auto"/>
              <w:rPr>
                <w:rFonts w:ascii="楷体" w:eastAsia="楷体" w:hAnsi="楷体"/>
                <w:sz w:val="24"/>
                <w:szCs w:val="24"/>
              </w:rPr>
            </w:pPr>
          </w:p>
        </w:tc>
      </w:tr>
      <w:tr w:rsidR="00832920" w:rsidRPr="003657E1" w:rsidTr="00306AC0">
        <w:trPr>
          <w:trHeight w:val="1932"/>
        </w:trPr>
        <w:tc>
          <w:tcPr>
            <w:tcW w:w="1956" w:type="dxa"/>
            <w:vAlign w:val="center"/>
          </w:tcPr>
          <w:p w:rsidR="00832920" w:rsidRPr="003657E1" w:rsidRDefault="00832920" w:rsidP="003657E1">
            <w:pPr>
              <w:spacing w:line="360" w:lineRule="auto"/>
              <w:rPr>
                <w:rFonts w:ascii="楷体" w:eastAsia="楷体" w:hAnsi="楷体" w:cs="宋体"/>
                <w:sz w:val="24"/>
                <w:szCs w:val="24"/>
              </w:rPr>
            </w:pPr>
          </w:p>
          <w:p w:rsidR="00832920" w:rsidRPr="003657E1" w:rsidRDefault="00832920" w:rsidP="003657E1">
            <w:pPr>
              <w:spacing w:line="360" w:lineRule="auto"/>
              <w:rPr>
                <w:rFonts w:ascii="楷体" w:eastAsia="楷体" w:hAnsi="楷体" w:cs="宋体"/>
                <w:sz w:val="24"/>
                <w:szCs w:val="24"/>
              </w:rPr>
            </w:pPr>
            <w:r w:rsidRPr="003657E1">
              <w:rPr>
                <w:rFonts w:ascii="楷体" w:eastAsia="楷体" w:hAnsi="楷体" w:cs="宋体" w:hint="eastAsia"/>
                <w:sz w:val="24"/>
                <w:szCs w:val="24"/>
              </w:rPr>
              <w:t>不合格和纠正措施</w:t>
            </w:r>
          </w:p>
        </w:tc>
        <w:tc>
          <w:tcPr>
            <w:tcW w:w="1271" w:type="dxa"/>
            <w:vAlign w:val="center"/>
          </w:tcPr>
          <w:p w:rsidR="00832920" w:rsidRPr="003657E1" w:rsidRDefault="00832920" w:rsidP="003657E1">
            <w:pPr>
              <w:spacing w:line="360" w:lineRule="auto"/>
              <w:rPr>
                <w:rFonts w:ascii="楷体" w:eastAsia="楷体" w:hAnsi="楷体" w:cs="Arial"/>
                <w:spacing w:val="-6"/>
                <w:sz w:val="24"/>
                <w:szCs w:val="24"/>
              </w:rPr>
            </w:pPr>
            <w:r w:rsidRPr="003657E1">
              <w:rPr>
                <w:rFonts w:ascii="楷体" w:eastAsia="楷体" w:hAnsi="楷体" w:cs="宋体" w:hint="eastAsia"/>
                <w:sz w:val="24"/>
                <w:szCs w:val="24"/>
              </w:rPr>
              <w:t>QO：10.2</w:t>
            </w:r>
          </w:p>
        </w:tc>
        <w:tc>
          <w:tcPr>
            <w:tcW w:w="10905" w:type="dxa"/>
          </w:tcPr>
          <w:p w:rsidR="00832920" w:rsidRPr="003657E1" w:rsidRDefault="00832920" w:rsidP="003657E1">
            <w:pPr>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保持实施《</w:t>
            </w:r>
            <w:r w:rsidRPr="003657E1">
              <w:rPr>
                <w:rFonts w:ascii="楷体" w:eastAsia="楷体" w:hAnsi="楷体" w:hint="eastAsia"/>
                <w:sz w:val="24"/>
                <w:szCs w:val="24"/>
              </w:rPr>
              <w:t>纠正措施和预防措施控制程序</w:t>
            </w:r>
            <w:r w:rsidRPr="003657E1">
              <w:rPr>
                <w:rFonts w:ascii="楷体" w:eastAsia="楷体" w:hAnsi="楷体" w:cs="宋体" w:hint="eastAsia"/>
                <w:sz w:val="24"/>
                <w:szCs w:val="24"/>
              </w:rPr>
              <w:t>》、《</w:t>
            </w:r>
            <w:r w:rsidRPr="003657E1">
              <w:rPr>
                <w:rFonts w:ascii="楷体" w:eastAsia="楷体" w:hAnsi="楷体" w:hint="eastAsia"/>
                <w:sz w:val="24"/>
                <w:szCs w:val="24"/>
              </w:rPr>
              <w:t>事件调查、事故处置、不符合控制程序</w:t>
            </w:r>
            <w:r w:rsidRPr="003657E1">
              <w:rPr>
                <w:rFonts w:ascii="楷体" w:eastAsia="楷体" w:hAnsi="楷体" w:cs="宋体" w:hint="eastAsia"/>
                <w:sz w:val="24"/>
                <w:szCs w:val="24"/>
              </w:rPr>
              <w:t xml:space="preserve">》，对纠正预防措施识别、评审、验证，事故事件报告、调查、处理等作了规定，其内容符合组织实际及标准要求。 </w:t>
            </w:r>
          </w:p>
          <w:p w:rsidR="00832920" w:rsidRPr="003657E1" w:rsidRDefault="00832920" w:rsidP="003657E1">
            <w:pPr>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查纠正措施实施情况：对体系运行过程中产生不合格的产生，公司提供纠正措施实施报告。</w:t>
            </w:r>
          </w:p>
          <w:p w:rsidR="00832920" w:rsidRPr="003657E1" w:rsidRDefault="00832920" w:rsidP="003657E1">
            <w:pPr>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832920" w:rsidRPr="003657E1" w:rsidRDefault="00832920" w:rsidP="003657E1">
            <w:pPr>
              <w:tabs>
                <w:tab w:val="left" w:pos="6597"/>
              </w:tabs>
              <w:spacing w:line="360" w:lineRule="auto"/>
              <w:ind w:firstLineChars="200" w:firstLine="480"/>
              <w:rPr>
                <w:rFonts w:ascii="楷体" w:eastAsia="楷体" w:hAnsi="楷体" w:cs="宋体"/>
                <w:sz w:val="24"/>
                <w:szCs w:val="24"/>
              </w:rPr>
            </w:pPr>
            <w:r w:rsidRPr="003657E1">
              <w:rPr>
                <w:rFonts w:ascii="楷体" w:eastAsia="楷体" w:hAnsi="楷体" w:cs="宋体" w:hint="eastAsia"/>
                <w:sz w:val="24"/>
                <w:szCs w:val="24"/>
              </w:rPr>
              <w:t>企业纠正和预防措施的管理符合标准规定要求。</w:t>
            </w:r>
          </w:p>
        </w:tc>
        <w:tc>
          <w:tcPr>
            <w:tcW w:w="577" w:type="dxa"/>
          </w:tcPr>
          <w:p w:rsidR="00832920" w:rsidRPr="003657E1" w:rsidRDefault="00832920" w:rsidP="003657E1">
            <w:pPr>
              <w:spacing w:line="360" w:lineRule="auto"/>
              <w:rPr>
                <w:rFonts w:ascii="楷体" w:eastAsia="楷体" w:hAnsi="楷体"/>
                <w:sz w:val="24"/>
                <w:szCs w:val="24"/>
              </w:rPr>
            </w:pPr>
          </w:p>
        </w:tc>
      </w:tr>
      <w:tr w:rsidR="00832920" w:rsidRPr="003657E1" w:rsidTr="00306AC0">
        <w:trPr>
          <w:trHeight w:val="1192"/>
        </w:trPr>
        <w:tc>
          <w:tcPr>
            <w:tcW w:w="1956" w:type="dxa"/>
            <w:vAlign w:val="center"/>
          </w:tcPr>
          <w:p w:rsidR="00832920" w:rsidRPr="003657E1" w:rsidRDefault="00832920" w:rsidP="003657E1">
            <w:pPr>
              <w:spacing w:line="360" w:lineRule="auto"/>
              <w:rPr>
                <w:rFonts w:ascii="楷体" w:eastAsia="楷体" w:hAnsi="楷体" w:cs="宋体"/>
                <w:sz w:val="24"/>
                <w:szCs w:val="24"/>
              </w:rPr>
            </w:pPr>
          </w:p>
        </w:tc>
        <w:tc>
          <w:tcPr>
            <w:tcW w:w="1271" w:type="dxa"/>
            <w:vAlign w:val="center"/>
          </w:tcPr>
          <w:p w:rsidR="00832920" w:rsidRPr="003657E1" w:rsidRDefault="00832920" w:rsidP="003657E1">
            <w:pPr>
              <w:spacing w:line="360" w:lineRule="auto"/>
              <w:jc w:val="center"/>
              <w:rPr>
                <w:rFonts w:ascii="楷体" w:eastAsia="楷体" w:hAnsi="楷体" w:cs="Arial"/>
                <w:spacing w:val="-6"/>
                <w:sz w:val="24"/>
                <w:szCs w:val="24"/>
              </w:rPr>
            </w:pPr>
          </w:p>
        </w:tc>
        <w:tc>
          <w:tcPr>
            <w:tcW w:w="10905" w:type="dxa"/>
          </w:tcPr>
          <w:p w:rsidR="00832920" w:rsidRPr="003657E1" w:rsidRDefault="00832920" w:rsidP="003657E1">
            <w:pPr>
              <w:tabs>
                <w:tab w:val="left" w:pos="6597"/>
              </w:tabs>
              <w:spacing w:line="360" w:lineRule="auto"/>
              <w:ind w:firstLineChars="200" w:firstLine="480"/>
              <w:rPr>
                <w:rFonts w:ascii="楷体" w:eastAsia="楷体" w:hAnsi="楷体" w:cs="宋体"/>
                <w:sz w:val="24"/>
                <w:szCs w:val="24"/>
              </w:rPr>
            </w:pPr>
          </w:p>
        </w:tc>
        <w:tc>
          <w:tcPr>
            <w:tcW w:w="577" w:type="dxa"/>
          </w:tcPr>
          <w:p w:rsidR="00832920" w:rsidRPr="003657E1" w:rsidRDefault="00832920" w:rsidP="003657E1">
            <w:pPr>
              <w:spacing w:line="360" w:lineRule="auto"/>
              <w:rPr>
                <w:rFonts w:ascii="楷体" w:eastAsia="楷体" w:hAnsi="楷体"/>
                <w:sz w:val="24"/>
                <w:szCs w:val="24"/>
              </w:rPr>
            </w:pPr>
          </w:p>
        </w:tc>
      </w:tr>
    </w:tbl>
    <w:p w:rsidR="001142FD" w:rsidRPr="003657E1" w:rsidRDefault="001142FD" w:rsidP="003657E1">
      <w:pPr>
        <w:spacing w:line="360" w:lineRule="auto"/>
        <w:rPr>
          <w:rFonts w:ascii="楷体" w:eastAsia="楷体" w:hAnsi="楷体"/>
          <w:sz w:val="24"/>
          <w:szCs w:val="24"/>
        </w:rPr>
      </w:pPr>
    </w:p>
    <w:p w:rsidR="001142FD" w:rsidRPr="003657E1" w:rsidRDefault="0066147E" w:rsidP="003657E1">
      <w:pPr>
        <w:pStyle w:val="aa"/>
        <w:spacing w:line="360" w:lineRule="auto"/>
        <w:rPr>
          <w:rFonts w:ascii="楷体" w:eastAsia="楷体" w:hAnsi="楷体"/>
          <w:sz w:val="24"/>
          <w:szCs w:val="24"/>
        </w:rPr>
      </w:pPr>
      <w:r w:rsidRPr="003657E1">
        <w:rPr>
          <w:rFonts w:ascii="楷体" w:eastAsia="楷体" w:hAnsi="楷体" w:hint="eastAsia"/>
          <w:sz w:val="24"/>
          <w:szCs w:val="24"/>
        </w:rPr>
        <w:t>说明：不符合标注N</w:t>
      </w:r>
    </w:p>
    <w:sectPr w:rsidR="001142FD" w:rsidRPr="003657E1">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30" w:rsidRDefault="001E6B30">
      <w:r>
        <w:separator/>
      </w:r>
    </w:p>
  </w:endnote>
  <w:endnote w:type="continuationSeparator" w:id="0">
    <w:p w:rsidR="001E6B30" w:rsidRDefault="001E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142FD" w:rsidRDefault="0066147E">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B7540D">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540D">
              <w:rPr>
                <w:b/>
                <w:noProof/>
              </w:rPr>
              <w:t>19</w:t>
            </w:r>
            <w:r>
              <w:rPr>
                <w:b/>
                <w:sz w:val="24"/>
                <w:szCs w:val="24"/>
              </w:rPr>
              <w:fldChar w:fldCharType="end"/>
            </w:r>
          </w:p>
        </w:sdtContent>
      </w:sdt>
    </w:sdtContent>
  </w:sdt>
  <w:p w:rsidR="001142FD" w:rsidRDefault="001142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30" w:rsidRDefault="001E6B30">
      <w:r>
        <w:separator/>
      </w:r>
    </w:p>
  </w:footnote>
  <w:footnote w:type="continuationSeparator" w:id="0">
    <w:p w:rsidR="001E6B30" w:rsidRDefault="001E6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FD" w:rsidRDefault="0066147E">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142FD" w:rsidRDefault="001E6B30">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142FD" w:rsidRDefault="0066147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w:r>
    <w:r w:rsidR="0066147E">
      <w:rPr>
        <w:rStyle w:val="CharChar1"/>
        <w:rFonts w:hint="default"/>
      </w:rPr>
      <w:t xml:space="preserve">        </w:t>
    </w:r>
    <w:r w:rsidR="0066147E">
      <w:rPr>
        <w:rStyle w:val="CharChar1"/>
        <w:rFonts w:hint="default"/>
        <w:w w:val="90"/>
      </w:rPr>
      <w:t xml:space="preserve">Beijing International Standard united Certification </w:t>
    </w:r>
    <w:proofErr w:type="spellStart"/>
    <w:r w:rsidR="0066147E">
      <w:rPr>
        <w:rStyle w:val="CharChar1"/>
        <w:rFonts w:hint="default"/>
        <w:w w:val="90"/>
      </w:rPr>
      <w:t>Co.</w:t>
    </w:r>
    <w:proofErr w:type="gramStart"/>
    <w:r w:rsidR="0066147E">
      <w:rPr>
        <w:rStyle w:val="CharChar1"/>
        <w:rFonts w:hint="default"/>
        <w:w w:val="90"/>
      </w:rPr>
      <w:t>,Ltd</w:t>
    </w:r>
    <w:proofErr w:type="spellEnd"/>
    <w:proofErr w:type="gramEnd"/>
    <w:r w:rsidR="0066147E">
      <w:rPr>
        <w:rStyle w:val="CharChar1"/>
        <w:rFonts w:hint="default"/>
        <w:w w:val="90"/>
      </w:rPr>
      <w:t>.</w:t>
    </w:r>
    <w:r w:rsidR="0066147E">
      <w:rPr>
        <w:rStyle w:val="CharChar1"/>
        <w:rFonts w:hint="default"/>
        <w:w w:val="90"/>
        <w:szCs w:val="21"/>
      </w:rPr>
      <w:t xml:space="preserve">  </w:t>
    </w:r>
    <w:r w:rsidR="0066147E">
      <w:rPr>
        <w:rStyle w:val="CharChar1"/>
        <w:rFonts w:hint="default"/>
        <w:w w:val="90"/>
        <w:sz w:val="20"/>
      </w:rPr>
      <w:t xml:space="preserve"> </w:t>
    </w:r>
    <w:r w:rsidR="0066147E">
      <w:rPr>
        <w:rStyle w:val="CharChar1"/>
        <w:rFonts w:hint="default"/>
        <w:w w:val="90"/>
      </w:rPr>
      <w:t xml:space="preserve">                   </w:t>
    </w:r>
  </w:p>
  <w:p w:rsidR="001142FD" w:rsidRDefault="001142F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D"/>
    <w:multiLevelType w:val="multilevel"/>
    <w:tmpl w:val="000000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6"/>
    <w:multiLevelType w:val="multilevel"/>
    <w:tmpl w:val="0000001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3708A"/>
    <w:rsid w:val="00066355"/>
    <w:rsid w:val="000F24E7"/>
    <w:rsid w:val="000F563C"/>
    <w:rsid w:val="001142FD"/>
    <w:rsid w:val="001A2D7F"/>
    <w:rsid w:val="001A7959"/>
    <w:rsid w:val="001D1E65"/>
    <w:rsid w:val="001E6B30"/>
    <w:rsid w:val="002362CD"/>
    <w:rsid w:val="00271D96"/>
    <w:rsid w:val="00275F5E"/>
    <w:rsid w:val="002961EA"/>
    <w:rsid w:val="002A4567"/>
    <w:rsid w:val="002C6DF1"/>
    <w:rsid w:val="002D38E7"/>
    <w:rsid w:val="002F176E"/>
    <w:rsid w:val="00306AC0"/>
    <w:rsid w:val="00337922"/>
    <w:rsid w:val="00340867"/>
    <w:rsid w:val="00364980"/>
    <w:rsid w:val="003657E1"/>
    <w:rsid w:val="00380837"/>
    <w:rsid w:val="003A198A"/>
    <w:rsid w:val="00410914"/>
    <w:rsid w:val="0042390A"/>
    <w:rsid w:val="00477B15"/>
    <w:rsid w:val="004D1AAA"/>
    <w:rsid w:val="00506508"/>
    <w:rsid w:val="00522C4C"/>
    <w:rsid w:val="00536930"/>
    <w:rsid w:val="00564E53"/>
    <w:rsid w:val="00571EAF"/>
    <w:rsid w:val="00586B12"/>
    <w:rsid w:val="005E2AC7"/>
    <w:rsid w:val="005E3EC2"/>
    <w:rsid w:val="00644847"/>
    <w:rsid w:val="00644FE2"/>
    <w:rsid w:val="00647A28"/>
    <w:rsid w:val="0066147E"/>
    <w:rsid w:val="0067640C"/>
    <w:rsid w:val="006915E5"/>
    <w:rsid w:val="006E678B"/>
    <w:rsid w:val="00703946"/>
    <w:rsid w:val="00774C81"/>
    <w:rsid w:val="007757F3"/>
    <w:rsid w:val="007E6AEB"/>
    <w:rsid w:val="00832920"/>
    <w:rsid w:val="00837BA7"/>
    <w:rsid w:val="00845DE8"/>
    <w:rsid w:val="00860686"/>
    <w:rsid w:val="008973EE"/>
    <w:rsid w:val="00941D26"/>
    <w:rsid w:val="00971600"/>
    <w:rsid w:val="00977A83"/>
    <w:rsid w:val="00996D29"/>
    <w:rsid w:val="009973B4"/>
    <w:rsid w:val="009C28C1"/>
    <w:rsid w:val="009F7EED"/>
    <w:rsid w:val="00A41411"/>
    <w:rsid w:val="00AF0AAB"/>
    <w:rsid w:val="00B06D8C"/>
    <w:rsid w:val="00B57554"/>
    <w:rsid w:val="00B7540D"/>
    <w:rsid w:val="00B96391"/>
    <w:rsid w:val="00BF07F7"/>
    <w:rsid w:val="00BF11BC"/>
    <w:rsid w:val="00BF597E"/>
    <w:rsid w:val="00C42D4B"/>
    <w:rsid w:val="00C51A36"/>
    <w:rsid w:val="00C53B6C"/>
    <w:rsid w:val="00C53FAC"/>
    <w:rsid w:val="00C55228"/>
    <w:rsid w:val="00C96CCE"/>
    <w:rsid w:val="00CA175C"/>
    <w:rsid w:val="00CC26FF"/>
    <w:rsid w:val="00CD78CB"/>
    <w:rsid w:val="00CE315A"/>
    <w:rsid w:val="00D06F59"/>
    <w:rsid w:val="00D10EE3"/>
    <w:rsid w:val="00D26EDA"/>
    <w:rsid w:val="00D33136"/>
    <w:rsid w:val="00D47EA6"/>
    <w:rsid w:val="00D743C0"/>
    <w:rsid w:val="00D75097"/>
    <w:rsid w:val="00D8388C"/>
    <w:rsid w:val="00DB4244"/>
    <w:rsid w:val="00E06119"/>
    <w:rsid w:val="00E50E4F"/>
    <w:rsid w:val="00E6233E"/>
    <w:rsid w:val="00E92C9E"/>
    <w:rsid w:val="00EA63CC"/>
    <w:rsid w:val="00EB0164"/>
    <w:rsid w:val="00ED0BBB"/>
    <w:rsid w:val="00ED0F62"/>
    <w:rsid w:val="00ED71C2"/>
    <w:rsid w:val="00F46F23"/>
    <w:rsid w:val="00FD1361"/>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21C084C"/>
    <w:rsid w:val="227257C1"/>
    <w:rsid w:val="22D7582D"/>
    <w:rsid w:val="23235F87"/>
    <w:rsid w:val="23732F32"/>
    <w:rsid w:val="23FD4255"/>
    <w:rsid w:val="24BD65A1"/>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A83790"/>
    <w:rsid w:val="42D005BA"/>
    <w:rsid w:val="42D62122"/>
    <w:rsid w:val="43543C1C"/>
    <w:rsid w:val="43B04046"/>
    <w:rsid w:val="44483C60"/>
    <w:rsid w:val="451E2138"/>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C57B3"/>
    <w:rsid w:val="65967FA2"/>
    <w:rsid w:val="65D63B50"/>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140022C"/>
    <w:rsid w:val="71430325"/>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link w:val="2Char"/>
    <w:uiPriority w:val="9"/>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character" w:customStyle="1" w:styleId="2Char">
    <w:name w:val="标题 2 Char"/>
    <w:basedOn w:val="a2"/>
    <w:link w:val="2"/>
    <w:uiPriority w:val="9"/>
    <w:rsid w:val="001A7959"/>
    <w:rPr>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7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77</cp:revision>
  <dcterms:created xsi:type="dcterms:W3CDTF">2015-06-17T12:51:00Z</dcterms:created>
  <dcterms:modified xsi:type="dcterms:W3CDTF">2020-09-21T00:22:00Z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