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湖北草木花农业发展有限公司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陈丽丹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2024年05月18日 上午至2024年05月19日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何顺先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