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湖北草木花农业发展有限公司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2024年05月18日 上午至2024年05月19日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何顺先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