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0231-2022-QEOFH-2024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北京同得发餐饮管理有限公司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91110113L24372143X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北京同得发餐饮管理有限公司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北京市顺义区高丽营镇金马工业园二街4-5号（门牌号）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北京市顺义区高丽营镇金马工业园二街4-5号（门牌号）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H：位于北京市顺义区高丽营镇金马工业园二街4-5号（门牌号）北京同得发餐饮管理有限公司的集体用餐配送（热食类食品制售）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北京同得发餐饮管理有限公司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北京市顺义区高丽营镇金马工业园二街4-5号（门牌号）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北京市顺义区高丽营镇金马工业园二街4-5号（门牌号）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H：位于北京市顺义区高丽营镇金马工业园二街4-5号（门牌号）北京同得发餐饮管理有限公司的集体用餐配送（热食类食品制售）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