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河北旺佳运输有限公司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2024年03月22日 上午至2024年03月23日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河北省石家庄市栾城区楼底镇西羊市村保合物流园北区4-2-02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河北省石家庄市栾城区楼底镇西羊市村保合物流园北区4-2-02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