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河北旺佳运输有限公司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河北省石家庄市栾城区楼底镇西羊市村保合物流园北区4-2-02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河北省石家庄市栾城区楼底镇西羊市村保合物流园北区4-2-02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段双辉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2024-03-21 8:00:00至2024-03-21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Q：普通货物道路运输（不含危险品）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E：普通货物道路运输（不含危险品）所涉及场所的相关环境管理活动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O：普通货物道路运输（不含危险品）所涉及场所的相关职业健康安全管理活动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235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2024-03-19T09:24:48Z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