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南昌费曼智慧科技有限公司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91360125MA3ACBBW90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南昌费曼智慧科技有限公司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南昌费曼智慧科技有限公司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