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浙江均乐生物科技有限公司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20148-2024-H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浙江省义乌市江东街道青口东苑工业区东苑路209号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浙江省金华市义乌市江东街道青口东苑工业区东苑路209号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秦换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13728681593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2024年03月24日 上午至2024年03月25日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3.5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位于浙江省金华市义乌市江东街道青口东苑工业区东苑路 209号浙江均乐生物科技有限公司生产车间的保健食品(颗粒剂:东晟牌铁皮石斛葛根颗粒)、保健食品</w:t>
            </w:r>
            <w:r>
              <w:rPr>
                <w:sz w:val="21"/>
                <w:szCs w:val="21"/>
                <w:highlight w:val="none"/>
              </w:rPr>
              <w:t>(粉剂:</w:t>
            </w:r>
            <w:r>
              <w:rPr>
                <w:color w:val="0000FF"/>
                <w:sz w:val="21"/>
                <w:szCs w:val="21"/>
                <w:highlight w:val="none"/>
              </w:rPr>
              <w:t>SMILEELF</w:t>
            </w:r>
            <w:r>
              <w:rPr>
                <w:rFonts w:hint="default" w:ascii="Arial" w:hAnsi="Arial" w:cs="Arial"/>
                <w:color w:val="0000FF"/>
                <w:sz w:val="21"/>
                <w:szCs w:val="21"/>
                <w:highlight w:val="none"/>
                <w:vertAlign w:val="superscript"/>
              </w:rPr>
              <w:t>®</w:t>
            </w:r>
            <w:r>
              <w:rPr>
                <w:sz w:val="21"/>
                <w:szCs w:val="21"/>
                <w:highlight w:val="none"/>
                <w:vertAlign w:val="superscript"/>
              </w:rPr>
              <w:t xml:space="preserve"> </w:t>
            </w:r>
            <w:r>
              <w:rPr>
                <w:sz w:val="21"/>
                <w:szCs w:val="21"/>
                <w:highlight w:val="none"/>
              </w:rPr>
              <w:t>益生菌粉)的生产</w:t>
            </w:r>
            <w:bookmarkEnd w:id="23"/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CIV-14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4A91A0B"/>
    <w:rsid w:val="55333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2024-03-23T04:11:53Z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