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成都博世威科技有限公司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20143-2024-QO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2024年03月23日 上午至2024年03月23日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成都博世威科技有限公司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