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强盛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67-2024-S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学院路甲5号8幢1层00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季战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香河县安头屯镇安头屯东路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季战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实木类家具、综合类木家具、人造板类家具、钢木家具、金属家具、软体家具（办公家具、教学家具、公寓家具、酒店家具、医用家具、居室家具、餐厅家具、宾馆家具、实验室家具）的商品售后服务成熟度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