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高斯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3 8:30:00上午至2024-03-2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