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江苏瑞磁科技有限公司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2024年03月18日 上午至2024年03月18日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2024-03-18上午至2024-03-18下午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江苏瑞磁科技有限公司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