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B96E2" w14:textId="77777777" w:rsidR="00CB6E96" w:rsidRDefault="00595FB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0077-2020</w:t>
      </w:r>
      <w:bookmarkEnd w:id="0"/>
    </w:p>
    <w:p w14:paraId="4F2840A8" w14:textId="77777777" w:rsidR="00CB6E96" w:rsidRDefault="00595FB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798"/>
        <w:gridCol w:w="762"/>
        <w:gridCol w:w="797"/>
        <w:gridCol w:w="1329"/>
        <w:gridCol w:w="230"/>
        <w:gridCol w:w="1329"/>
        <w:gridCol w:w="1418"/>
      </w:tblGrid>
      <w:tr w:rsidR="00B67996" w14:paraId="656072F1" w14:textId="77777777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56453DBA" w14:textId="77777777" w:rsidR="00CB6E96" w:rsidRDefault="00595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395DFA76" w14:textId="77777777" w:rsidR="00CB6E96" w:rsidRDefault="00595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14:paraId="655E5E4D" w14:textId="7C0CF877" w:rsidR="00CB6E96" w:rsidRDefault="00CF06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剩余电流测量过程</w:t>
            </w:r>
          </w:p>
        </w:tc>
        <w:tc>
          <w:tcPr>
            <w:tcW w:w="2126" w:type="dxa"/>
            <w:gridSpan w:val="2"/>
            <w:vAlign w:val="center"/>
          </w:tcPr>
          <w:p w14:paraId="70549D37" w14:textId="77777777" w:rsidR="00CB6E96" w:rsidRDefault="00595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</w:tcPr>
          <w:p w14:paraId="792040BC" w14:textId="1D33E79C" w:rsidR="00CB6E96" w:rsidRDefault="00CF0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B67996" w14:paraId="3DFFE076" w14:textId="77777777" w:rsidTr="00CF062C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40267120" w14:textId="77777777" w:rsidR="00CB6E96" w:rsidRDefault="00595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1DCEAFD8" w14:textId="77777777" w:rsidR="00CB6E96" w:rsidRDefault="00595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1D3CB56E" w14:textId="77777777" w:rsidR="00CB6E96" w:rsidRDefault="00595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3D090D22" w14:textId="39E5A410" w:rsidR="00CB6E96" w:rsidRDefault="00CF062C" w:rsidP="00CF06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150</w:t>
            </w:r>
            <w:r>
              <w:t>mA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1F49B8D4" w14:textId="77777777" w:rsidR="00CB6E96" w:rsidRDefault="00595FBB" w:rsidP="00CF06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14:paraId="6A4470EF" w14:textId="4C92C4C8" w:rsidR="00CB6E96" w:rsidRDefault="00595FBB" w:rsidP="00CF06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5EAD6B72" w14:textId="3F92CF4D" w:rsidR="00CB6E96" w:rsidRDefault="00CF062C" w:rsidP="00CF06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</w:rPr>
              <w:t>±</w:t>
            </w:r>
            <w:r>
              <w:t>2.5mA</w:t>
            </w:r>
          </w:p>
        </w:tc>
      </w:tr>
      <w:tr w:rsidR="00B67996" w14:paraId="29F62BED" w14:textId="77777777" w:rsidTr="00CF062C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1C52E5DD" w14:textId="77777777" w:rsidR="00CB6E96" w:rsidRDefault="00595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3348FE57" w14:textId="77777777" w:rsidR="00CB6E96" w:rsidRDefault="00595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12522C25" w14:textId="39D3B994" w:rsidR="00CB6E96" w:rsidRDefault="00CF062C" w:rsidP="00CF06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7</w:t>
            </w:r>
            <w:r>
              <w:t>.5mA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7574476D" w14:textId="77777777" w:rsidR="00CB6E96" w:rsidRDefault="00595FBB" w:rsidP="00CF06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8E52573" w14:textId="77777777" w:rsidR="00CB6E96" w:rsidRDefault="00595FBB" w:rsidP="00CF06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59DA6233" w14:textId="132B3A97" w:rsidR="00CB6E96" w:rsidRDefault="00CF062C" w:rsidP="00CF062C">
            <w:pPr>
              <w:jc w:val="center"/>
              <w:rPr>
                <w:rFonts w:ascii="Times New Roman" w:hAnsi="Times New Roman" w:cs="Times New Roman"/>
              </w:rPr>
            </w:pPr>
            <w:r>
              <w:t>1.67mA</w:t>
            </w:r>
          </w:p>
        </w:tc>
      </w:tr>
      <w:tr w:rsidR="00B67996" w14:paraId="27C3B0C7" w14:textId="77777777" w:rsidTr="00CF062C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63FFDE10" w14:textId="77777777" w:rsidR="00CB6E96" w:rsidRDefault="00595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9F70A24" w14:textId="77777777" w:rsidR="00CB6E96" w:rsidRDefault="00595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454CEA5C" w14:textId="77777777" w:rsidR="00CB6E96" w:rsidRDefault="00595FBB" w:rsidP="00CF06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32C798C0" w14:textId="77777777" w:rsidR="00CB6E96" w:rsidRDefault="00595FBB" w:rsidP="00CF06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E3BC29C" w14:textId="77777777" w:rsidR="00CB6E96" w:rsidRDefault="00595FBB" w:rsidP="00CF06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00A07C0D" w14:textId="77777777" w:rsidR="00CB6E96" w:rsidRDefault="00595FBB" w:rsidP="00CF062C">
            <w:pPr>
              <w:jc w:val="center"/>
              <w:rPr>
                <w:rFonts w:ascii="Times New Roman" w:hAnsi="Times New Roman" w:cs="Times New Roman" w:hint="eastAsia"/>
              </w:rPr>
            </w:pPr>
          </w:p>
        </w:tc>
      </w:tr>
      <w:tr w:rsidR="00B67996" w14:paraId="4CDE4D7F" w14:textId="77777777">
        <w:trPr>
          <w:trHeight w:val="553"/>
          <w:jc w:val="center"/>
        </w:trPr>
        <w:tc>
          <w:tcPr>
            <w:tcW w:w="9640" w:type="dxa"/>
            <w:gridSpan w:val="11"/>
          </w:tcPr>
          <w:p w14:paraId="196182A9" w14:textId="77777777" w:rsidR="00CB6E96" w:rsidRDefault="00595FB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B67996" w14:paraId="5E48F94A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074FD6E5" w14:textId="77777777" w:rsidR="00CB6E96" w:rsidRDefault="00595FB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1CF3D195" w14:textId="77777777" w:rsidR="00CB6E96" w:rsidRDefault="00595FB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50BBF20E" w14:textId="77777777" w:rsidR="00CB6E96" w:rsidRDefault="00595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5541F460" w14:textId="77777777" w:rsidR="00CB6E96" w:rsidRDefault="00595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B67996" w14:paraId="69D8A431" w14:textId="77777777" w:rsidTr="00CF062C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309073BC" w14:textId="77777777" w:rsidR="00CB6E96" w:rsidRDefault="00595FB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65" w:type="dxa"/>
            <w:gridSpan w:val="2"/>
            <w:vAlign w:val="center"/>
          </w:tcPr>
          <w:p w14:paraId="30B4C3B2" w14:textId="77777777" w:rsidR="00CB6E96" w:rsidRDefault="00595FB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14:paraId="21C459AF" w14:textId="77777777" w:rsidR="00CB6E96" w:rsidRDefault="00595FB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559" w:type="dxa"/>
            <w:gridSpan w:val="2"/>
            <w:vAlign w:val="center"/>
          </w:tcPr>
          <w:p w14:paraId="04B15622" w14:textId="77777777" w:rsidR="00CB6E96" w:rsidRDefault="00595FB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329" w:type="dxa"/>
            <w:vAlign w:val="center"/>
          </w:tcPr>
          <w:p w14:paraId="22421BBD" w14:textId="77777777" w:rsidR="00CB6E96" w:rsidRDefault="00595FB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5D2EDCC7" w14:textId="54E856CA" w:rsidR="00CB6E96" w:rsidRDefault="00CF062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67996" w14:paraId="1782E6F8" w14:textId="77777777" w:rsidTr="00CF062C">
        <w:trPr>
          <w:trHeight w:val="340"/>
          <w:jc w:val="center"/>
        </w:trPr>
        <w:tc>
          <w:tcPr>
            <w:tcW w:w="2410" w:type="dxa"/>
            <w:gridSpan w:val="3"/>
          </w:tcPr>
          <w:p w14:paraId="204143A8" w14:textId="1A18B6E3" w:rsidR="00CF062C" w:rsidRPr="00CF062C" w:rsidRDefault="00595FBB" w:rsidP="00CF062C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CF062C">
              <w:rPr>
                <w:rFonts w:hint="eastAsia"/>
              </w:rPr>
              <w:t xml:space="preserve"> </w:t>
            </w:r>
            <w:r w:rsidR="00CF062C" w:rsidRPr="00CF062C">
              <w:rPr>
                <w:rFonts w:ascii="Times New Roman" w:hAnsi="Times New Roman" w:cs="Times New Roman" w:hint="eastAsia"/>
              </w:rPr>
              <w:t>单三相便携式</w:t>
            </w:r>
          </w:p>
          <w:p w14:paraId="371FED34" w14:textId="02CD53E9" w:rsidR="00CB6E96" w:rsidRDefault="00CF062C" w:rsidP="00CF062C">
            <w:pPr>
              <w:rPr>
                <w:rFonts w:ascii="Times New Roman" w:hAnsi="Times New Roman" w:cs="Times New Roman"/>
              </w:rPr>
            </w:pPr>
            <w:r w:rsidRPr="00CF062C">
              <w:rPr>
                <w:rFonts w:ascii="Times New Roman" w:hAnsi="Times New Roman" w:cs="Times New Roman" w:hint="eastAsia"/>
              </w:rPr>
              <w:t>电能表检测装置</w:t>
            </w:r>
          </w:p>
        </w:tc>
        <w:tc>
          <w:tcPr>
            <w:tcW w:w="1365" w:type="dxa"/>
            <w:gridSpan w:val="2"/>
            <w:vMerge w:val="restart"/>
          </w:tcPr>
          <w:p w14:paraId="5EDBB1F7" w14:textId="71ADB4FD" w:rsidR="00CB6E96" w:rsidRDefault="00CF062C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0-500</w:t>
            </w:r>
            <w:r>
              <w:t>mA</w:t>
            </w:r>
          </w:p>
        </w:tc>
        <w:tc>
          <w:tcPr>
            <w:tcW w:w="1559" w:type="dxa"/>
            <w:gridSpan w:val="2"/>
            <w:vMerge w:val="restart"/>
          </w:tcPr>
          <w:p w14:paraId="2D4734E9" w14:textId="77777777" w:rsidR="00CB6E96" w:rsidRDefault="00595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1FC5A2DE" w14:textId="55A41513" w:rsidR="00CB6E96" w:rsidRDefault="00CF062C">
            <w:pPr>
              <w:jc w:val="left"/>
              <w:rPr>
                <w:rFonts w:ascii="Times New Roman" w:hAnsi="Times New Roman" w:cs="Times New Roman"/>
              </w:rPr>
            </w:pPr>
            <w:r w:rsidRPr="00CF062C">
              <w:rPr>
                <w:rFonts w:ascii="Times New Roman" w:hAnsi="Times New Roman" w:cs="Times New Roman" w:hint="eastAsia"/>
              </w:rPr>
              <w:t>±</w:t>
            </w:r>
            <w:r w:rsidRPr="00CF062C">
              <w:rPr>
                <w:rFonts w:ascii="Times New Roman" w:hAnsi="Times New Roman" w:cs="Times New Roman"/>
              </w:rPr>
              <w:t>0.1%</w:t>
            </w:r>
          </w:p>
        </w:tc>
        <w:tc>
          <w:tcPr>
            <w:tcW w:w="1329" w:type="dxa"/>
          </w:tcPr>
          <w:p w14:paraId="7C05D86A" w14:textId="77777777" w:rsidR="00CB6E96" w:rsidRDefault="00595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074C5C70" w14:textId="77777777" w:rsidR="00CB6E96" w:rsidRDefault="00595FBB">
            <w:pPr>
              <w:rPr>
                <w:rFonts w:ascii="Times New Roman" w:hAnsi="Times New Roman" w:cs="Times New Roman"/>
              </w:rPr>
            </w:pPr>
          </w:p>
        </w:tc>
      </w:tr>
      <w:tr w:rsidR="00B67996" w14:paraId="4B576015" w14:textId="77777777" w:rsidTr="00CF062C">
        <w:trPr>
          <w:trHeight w:val="340"/>
          <w:jc w:val="center"/>
        </w:trPr>
        <w:tc>
          <w:tcPr>
            <w:tcW w:w="2410" w:type="dxa"/>
            <w:gridSpan w:val="3"/>
          </w:tcPr>
          <w:p w14:paraId="13E36700" w14:textId="77777777" w:rsidR="00CB6E96" w:rsidRDefault="00595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65" w:type="dxa"/>
            <w:gridSpan w:val="2"/>
            <w:vMerge/>
          </w:tcPr>
          <w:p w14:paraId="15F3399A" w14:textId="77777777" w:rsidR="00CB6E96" w:rsidRDefault="00595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2EF5912D" w14:textId="77777777" w:rsidR="00CB6E96" w:rsidRDefault="00595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1DCF4916" w14:textId="77777777" w:rsidR="00CB6E96" w:rsidRDefault="00595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14:paraId="34338D63" w14:textId="77777777" w:rsidR="00CB6E96" w:rsidRDefault="00595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38C3D1E0" w14:textId="77777777" w:rsidR="00CB6E96" w:rsidRDefault="00595FBB">
            <w:pPr>
              <w:rPr>
                <w:rFonts w:ascii="Times New Roman" w:hAnsi="Times New Roman" w:cs="Times New Roman"/>
              </w:rPr>
            </w:pPr>
          </w:p>
        </w:tc>
      </w:tr>
      <w:tr w:rsidR="00B67996" w14:paraId="3D82FE95" w14:textId="77777777" w:rsidTr="00CF062C">
        <w:trPr>
          <w:trHeight w:val="340"/>
          <w:jc w:val="center"/>
        </w:trPr>
        <w:tc>
          <w:tcPr>
            <w:tcW w:w="2410" w:type="dxa"/>
            <w:gridSpan w:val="3"/>
          </w:tcPr>
          <w:p w14:paraId="720DDA12" w14:textId="77777777" w:rsidR="00CB6E96" w:rsidRDefault="00595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65" w:type="dxa"/>
            <w:gridSpan w:val="2"/>
            <w:vMerge/>
          </w:tcPr>
          <w:p w14:paraId="1873D994" w14:textId="77777777" w:rsidR="00CB6E96" w:rsidRDefault="00595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2F6ED21E" w14:textId="77777777" w:rsidR="00CB6E96" w:rsidRDefault="00595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497F8A16" w14:textId="77777777" w:rsidR="00CB6E96" w:rsidRDefault="00595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14:paraId="3CE148E1" w14:textId="77777777" w:rsidR="00CB6E96" w:rsidRDefault="00595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29B5C63E" w14:textId="77777777" w:rsidR="00CB6E96" w:rsidRDefault="00595FBB">
            <w:pPr>
              <w:rPr>
                <w:rFonts w:ascii="Times New Roman" w:hAnsi="Times New Roman" w:cs="Times New Roman"/>
              </w:rPr>
            </w:pPr>
          </w:p>
        </w:tc>
      </w:tr>
      <w:tr w:rsidR="00B67996" w14:paraId="70FB9E35" w14:textId="77777777" w:rsidTr="00CF062C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656D6D99" w14:textId="77777777" w:rsidR="00CB6E96" w:rsidRDefault="00595FB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32126DC2" w14:textId="2FB1B977" w:rsidR="00CB6E96" w:rsidRDefault="00CF062C">
            <w:pPr>
              <w:rPr>
                <w:rFonts w:ascii="Times New Roman" w:hAnsi="Times New Roman" w:cs="Times New Roman"/>
              </w:rPr>
            </w:pPr>
            <w:r>
              <w:rPr>
                <w:rFonts w:ascii="宋体"/>
                <w:color w:val="000000"/>
                <w:kern w:val="0"/>
                <w:sz w:val="20"/>
                <w:szCs w:val="20"/>
              </w:rPr>
              <w:t>KD</w:t>
            </w:r>
            <w:r>
              <w:rPr>
                <w:rFonts w:ascii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/>
                <w:color w:val="000000"/>
                <w:kern w:val="0"/>
                <w:sz w:val="20"/>
                <w:szCs w:val="20"/>
              </w:rPr>
              <w:t>GF</w:t>
            </w:r>
            <w:r>
              <w:rPr>
                <w:rFonts w:ascii="宋体" w:hint="eastAsia"/>
                <w:color w:val="000000"/>
                <w:kern w:val="0"/>
                <w:sz w:val="20"/>
                <w:szCs w:val="20"/>
              </w:rPr>
              <w:t>-0</w:t>
            </w:r>
            <w:r>
              <w:rPr>
                <w:rFonts w:ascii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int="eastAsia"/>
                <w:color w:val="000000"/>
                <w:kern w:val="0"/>
                <w:sz w:val="20"/>
                <w:szCs w:val="20"/>
              </w:rPr>
              <w:t>-2019</w:t>
            </w:r>
          </w:p>
        </w:tc>
        <w:tc>
          <w:tcPr>
            <w:tcW w:w="1418" w:type="dxa"/>
            <w:vAlign w:val="center"/>
          </w:tcPr>
          <w:p w14:paraId="080989E4" w14:textId="1BC558AE" w:rsidR="00CB6E96" w:rsidRDefault="00CF0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B67996" w14:paraId="170F81F1" w14:textId="77777777" w:rsidTr="00CF062C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7FF141CC" w14:textId="77777777" w:rsidR="00CB6E96" w:rsidRDefault="00595FB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65763AB3" w14:textId="5806574F" w:rsidR="00CB6E96" w:rsidRDefault="00CF062C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</w:rPr>
              <w:t>JL-0311</w:t>
            </w:r>
            <w:r>
              <w:rPr>
                <w:rFonts w:ascii="宋体" w:hAnsi="宋体" w:hint="eastAsia"/>
              </w:rPr>
              <w:t>-</w:t>
            </w:r>
            <w:r>
              <w:t>02</w:t>
            </w:r>
          </w:p>
        </w:tc>
        <w:tc>
          <w:tcPr>
            <w:tcW w:w="1418" w:type="dxa"/>
            <w:vAlign w:val="center"/>
          </w:tcPr>
          <w:p w14:paraId="03B6CE28" w14:textId="4E173E78" w:rsidR="00CB6E96" w:rsidRDefault="00CF062C" w:rsidP="00CF06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B67996" w14:paraId="4C170171" w14:textId="77777777" w:rsidTr="00CF062C">
        <w:trPr>
          <w:trHeight w:val="457"/>
          <w:jc w:val="center"/>
        </w:trPr>
        <w:tc>
          <w:tcPr>
            <w:tcW w:w="2410" w:type="dxa"/>
            <w:gridSpan w:val="3"/>
            <w:vAlign w:val="center"/>
          </w:tcPr>
          <w:p w14:paraId="48F8B0E0" w14:textId="77777777" w:rsidR="00CB6E96" w:rsidRDefault="00595FB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07A64F4E" w14:textId="5D4572C1" w:rsidR="00CB6E96" w:rsidRDefault="00CF0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123D1338" w14:textId="6CC45EF4" w:rsidR="00CB6E96" w:rsidRDefault="00CF062C" w:rsidP="00CF06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B67996" w14:paraId="5ADE480F" w14:textId="77777777" w:rsidTr="00CF062C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299F2B70" w14:textId="77777777" w:rsidR="00CB6E96" w:rsidRDefault="00595FB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5A5223EE" w14:textId="37292D00" w:rsidR="00CB6E96" w:rsidRDefault="00CF0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杨喜良</w:t>
            </w:r>
          </w:p>
        </w:tc>
        <w:tc>
          <w:tcPr>
            <w:tcW w:w="1418" w:type="dxa"/>
            <w:vAlign w:val="center"/>
          </w:tcPr>
          <w:p w14:paraId="1C393CCD" w14:textId="447B9CEB" w:rsidR="00CB6E96" w:rsidRDefault="00CF062C" w:rsidP="00CF06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CF062C" w14:paraId="0937A16C" w14:textId="77777777" w:rsidTr="00CF062C">
        <w:trPr>
          <w:trHeight w:val="459"/>
          <w:jc w:val="center"/>
        </w:trPr>
        <w:tc>
          <w:tcPr>
            <w:tcW w:w="2410" w:type="dxa"/>
            <w:gridSpan w:val="3"/>
            <w:vAlign w:val="center"/>
          </w:tcPr>
          <w:p w14:paraId="1C7F3B26" w14:textId="77777777" w:rsidR="00CF062C" w:rsidRDefault="00CF062C" w:rsidP="00CF062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580CD029" w14:textId="5E23A6F2" w:rsidR="00CF062C" w:rsidRDefault="00CF062C" w:rsidP="00CF0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E9A86F0" w14:textId="75922EA5" w:rsidR="00CF062C" w:rsidRDefault="00CF062C" w:rsidP="00CF062C">
            <w:pPr>
              <w:jc w:val="center"/>
              <w:rPr>
                <w:rFonts w:ascii="Times New Roman" w:hAnsi="Times New Roman" w:cs="Times New Roman"/>
              </w:rPr>
            </w:pPr>
            <w:r w:rsidRPr="009A64CD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CF062C" w14:paraId="70199B2F" w14:textId="77777777" w:rsidTr="00CF062C">
        <w:trPr>
          <w:trHeight w:val="467"/>
          <w:jc w:val="center"/>
        </w:trPr>
        <w:tc>
          <w:tcPr>
            <w:tcW w:w="2410" w:type="dxa"/>
            <w:gridSpan w:val="3"/>
            <w:vAlign w:val="center"/>
          </w:tcPr>
          <w:p w14:paraId="36386601" w14:textId="77777777" w:rsidR="00CF062C" w:rsidRDefault="00CF062C" w:rsidP="00CF062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14:paraId="2CAE0FED" w14:textId="6D1845FF" w:rsidR="00CF062C" w:rsidRDefault="00CF062C" w:rsidP="00CF0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2CA5CF97" w14:textId="04146582" w:rsidR="00CF062C" w:rsidRDefault="00CF062C" w:rsidP="00CF062C">
            <w:pPr>
              <w:jc w:val="center"/>
              <w:rPr>
                <w:rFonts w:ascii="Times New Roman" w:hAnsi="Times New Roman" w:cs="Times New Roman"/>
              </w:rPr>
            </w:pPr>
            <w:r w:rsidRPr="009A64CD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CF062C" w14:paraId="6A53FCD8" w14:textId="77777777" w:rsidTr="00CF062C">
        <w:trPr>
          <w:trHeight w:val="461"/>
          <w:jc w:val="center"/>
        </w:trPr>
        <w:tc>
          <w:tcPr>
            <w:tcW w:w="2410" w:type="dxa"/>
            <w:gridSpan w:val="3"/>
            <w:vAlign w:val="center"/>
          </w:tcPr>
          <w:p w14:paraId="21635748" w14:textId="77777777" w:rsidR="00CF062C" w:rsidRDefault="00CF062C" w:rsidP="00CF062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7B182CB6" w14:textId="77777777" w:rsidR="00CF062C" w:rsidRDefault="00CF062C" w:rsidP="00CF062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14:paraId="69782DDD" w14:textId="7AA8E431" w:rsidR="00CF062C" w:rsidRDefault="00CF062C" w:rsidP="00CF0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28458EB" w14:textId="1D86DF8E" w:rsidR="00CF062C" w:rsidRDefault="00CF062C" w:rsidP="00CF062C">
            <w:pPr>
              <w:jc w:val="center"/>
              <w:rPr>
                <w:rFonts w:ascii="Times New Roman" w:hAnsi="Times New Roman" w:cs="Times New Roman"/>
              </w:rPr>
            </w:pPr>
            <w:r w:rsidRPr="009A64CD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CF062C" w14:paraId="4AB9BDE6" w14:textId="77777777" w:rsidTr="00CF062C">
        <w:trPr>
          <w:trHeight w:val="399"/>
          <w:jc w:val="center"/>
        </w:trPr>
        <w:tc>
          <w:tcPr>
            <w:tcW w:w="2410" w:type="dxa"/>
            <w:gridSpan w:val="3"/>
            <w:vAlign w:val="center"/>
          </w:tcPr>
          <w:p w14:paraId="3317E3A1" w14:textId="77777777" w:rsidR="00CF062C" w:rsidRDefault="00CF062C" w:rsidP="00CF062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14:paraId="36846650" w14:textId="4532CCE2" w:rsidR="00CF062C" w:rsidRDefault="00CF062C" w:rsidP="00CF062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1055E834" w14:textId="5A3B0E52" w:rsidR="00CF062C" w:rsidRDefault="00CF062C" w:rsidP="00CF062C">
            <w:pPr>
              <w:jc w:val="center"/>
              <w:rPr>
                <w:rFonts w:ascii="Times New Roman" w:hAnsi="Times New Roman" w:cs="Times New Roman"/>
              </w:rPr>
            </w:pPr>
            <w:r w:rsidRPr="009A64CD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B67996" w14:paraId="5F20BEDA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52B7046F" w14:textId="77777777" w:rsidR="00CB6E96" w:rsidRDefault="00595F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5231F508" w14:textId="77777777" w:rsidR="00CB6E96" w:rsidRDefault="00595FB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61922486" w14:textId="3C660315" w:rsidR="00CB6E96" w:rsidRDefault="00595FB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</w:t>
            </w:r>
            <w:r>
              <w:rPr>
                <w:rFonts w:ascii="Times New Roman" w:eastAsia="宋体" w:hAnsi="Times New Roman" w:cs="Times New Roman"/>
                <w:szCs w:val="21"/>
              </w:rPr>
              <w:t>满足要求</w:t>
            </w:r>
            <w:r w:rsidR="00CF062C"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3E9002BE" w14:textId="47036CB3" w:rsidR="00CB6E96" w:rsidRDefault="00595FB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</w:t>
            </w:r>
            <w:r>
              <w:rPr>
                <w:rFonts w:ascii="Times New Roman" w:eastAsia="宋体" w:hAnsi="Times New Roman" w:cs="Times New Roman"/>
                <w:szCs w:val="21"/>
              </w:rPr>
              <w:t>受控</w:t>
            </w:r>
            <w:r w:rsidR="00CF062C"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35C6199A" w14:textId="3E81AA2B" w:rsidR="00CB6E96" w:rsidRDefault="00595FB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</w:t>
            </w:r>
            <w:r>
              <w:rPr>
                <w:rFonts w:ascii="Times New Roman" w:eastAsia="宋体" w:hAnsi="Times New Roman" w:cs="Times New Roman"/>
                <w:szCs w:val="21"/>
              </w:rPr>
              <w:t>正确</w:t>
            </w:r>
            <w:r w:rsidR="00CF062C"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0BD0F5FA" w14:textId="0B8B822E" w:rsidR="00CB6E96" w:rsidRDefault="00595FB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</w:t>
            </w:r>
            <w:r>
              <w:rPr>
                <w:rFonts w:ascii="Times New Roman" w:hAnsi="Times New Roman" w:cs="Times New Roman"/>
              </w:rPr>
              <w:t>正确，</w:t>
            </w:r>
            <w:r>
              <w:rPr>
                <w:rFonts w:ascii="Times New Roman" w:hAnsi="Times New Roman" w:cs="Times New Roman"/>
              </w:rPr>
              <w:t>满足要求</w:t>
            </w:r>
            <w:r w:rsidR="00CF062C">
              <w:rPr>
                <w:rFonts w:ascii="Times New Roman" w:hAnsi="Times New Roman" w:cs="Times New Roman" w:hint="eastAsia"/>
              </w:rPr>
              <w:t>;</w:t>
            </w:r>
          </w:p>
          <w:p w14:paraId="6A7920CE" w14:textId="5FE5302B" w:rsidR="00CB6E96" w:rsidRDefault="00595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</w:t>
            </w:r>
            <w:r>
              <w:rPr>
                <w:rFonts w:ascii="Times New Roman" w:hAnsi="Times New Roman" w:cs="Times New Roman"/>
                <w:szCs w:val="21"/>
              </w:rPr>
              <w:t>在控制限内</w:t>
            </w:r>
            <w:r w:rsidR="00CF062C">
              <w:rPr>
                <w:rFonts w:ascii="Times New Roman" w:hAnsi="Times New Roman" w:cs="Times New Roman" w:hint="eastAsia"/>
                <w:szCs w:val="21"/>
              </w:rPr>
              <w:t>,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 w:rsidR="00CF062C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43EC6663" w14:textId="6FACF855" w:rsidR="00CB6E96" w:rsidRDefault="00595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CF062C" w:rsidRPr="00CF062C">
              <w:rPr>
                <w:rFonts w:ascii="Times New Roman" w:hAnsi="Times New Roman" w:cs="Times New Roman"/>
                <w:sz w:val="15"/>
                <w:szCs w:val="15"/>
                <w:bdr w:val="single" w:sz="4" w:space="0" w:color="auto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064697B3" w14:textId="49F6C075" w:rsidR="00CB6E96" w:rsidRDefault="00595FBB" w:rsidP="00CB6E96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CF062C">
        <w:rPr>
          <w:rFonts w:ascii="Times New Roman" w:eastAsia="宋体" w:hAnsi="Times New Roman" w:cs="Times New Roman" w:hint="eastAsia"/>
          <w:szCs w:val="21"/>
        </w:rPr>
        <w:t>2020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CF062C">
        <w:rPr>
          <w:rFonts w:ascii="Times New Roman" w:eastAsia="宋体" w:hAnsi="Times New Roman" w:cs="Times New Roman" w:hint="eastAsia"/>
          <w:szCs w:val="21"/>
        </w:rPr>
        <w:t>5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CF062C">
        <w:rPr>
          <w:rFonts w:ascii="Times New Roman" w:eastAsia="宋体" w:hAnsi="Times New Roman" w:cs="Times New Roman" w:hint="eastAsia"/>
          <w:szCs w:val="21"/>
        </w:rPr>
        <w:t>19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</w:t>
      </w:r>
      <w:r w:rsidR="00CF062C">
        <w:rPr>
          <w:rFonts w:ascii="Times New Roman" w:eastAsia="宋体" w:hAnsi="Times New Roman" w:cs="Times New Roman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7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769A2" w14:textId="77777777" w:rsidR="00595FBB" w:rsidRDefault="00595FBB">
      <w:r>
        <w:separator/>
      </w:r>
    </w:p>
  </w:endnote>
  <w:endnote w:type="continuationSeparator" w:id="0">
    <w:p w14:paraId="64774D09" w14:textId="77777777" w:rsidR="00595FBB" w:rsidRDefault="0059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5DFD5" w14:textId="77777777" w:rsidR="00595FBB" w:rsidRDefault="00595FBB">
      <w:r>
        <w:separator/>
      </w:r>
    </w:p>
  </w:footnote>
  <w:footnote w:type="continuationSeparator" w:id="0">
    <w:p w14:paraId="38D7320C" w14:textId="77777777" w:rsidR="00595FBB" w:rsidRDefault="00595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A8C6B" w14:textId="77777777" w:rsidR="00CB6E96" w:rsidRDefault="00595FBB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C850CC8" wp14:editId="77484592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2C99E91" w14:textId="77777777" w:rsidR="00CB6E96" w:rsidRDefault="00595FBB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BD4F545" w14:textId="77777777" w:rsidR="00CB6E96" w:rsidRDefault="00595FBB" w:rsidP="00CF062C">
    <w:pPr>
      <w:pStyle w:val="a7"/>
      <w:pBdr>
        <w:bottom w:val="nil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 w14:anchorId="2AA1E7FA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7728" stroked="f">
          <v:textbox>
            <w:txbxContent>
              <w:p w14:paraId="4D6C9A46" w14:textId="77777777" w:rsidR="00CB6E96" w:rsidRDefault="00595FB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43D234AE" w14:textId="77777777" w:rsidR="00CB6E96" w:rsidRDefault="00595FBB">
    <w:pPr>
      <w:rPr>
        <w:sz w:val="18"/>
        <w:szCs w:val="18"/>
      </w:rPr>
    </w:pPr>
    <w:r>
      <w:rPr>
        <w:sz w:val="18"/>
      </w:rPr>
      <w:pict w14:anchorId="204D3811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996"/>
    <w:rsid w:val="00595FBB"/>
    <w:rsid w:val="00B67996"/>
    <w:rsid w:val="00CF0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F5DC0F3"/>
  <w15:docId w15:val="{450FAE51-D636-49C8-BD28-61930FA9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547</Characters>
  <Application>Microsoft Office Word</Application>
  <DocSecurity>0</DocSecurity>
  <Lines>4</Lines>
  <Paragraphs>1</Paragraphs>
  <ScaleCrop>false</ScaleCrop>
  <Company>Aliyun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45</cp:revision>
  <cp:lastPrinted>2017-03-07T01:14:00Z</cp:lastPrinted>
  <dcterms:created xsi:type="dcterms:W3CDTF">2015-10-14T00:36:00Z</dcterms:created>
  <dcterms:modified xsi:type="dcterms:W3CDTF">2020-05-19T03:14:00Z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