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138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中苏节水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3月20日 上午至2024年03月2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