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四川御鼎华建筑安装工程有限公司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0137-2022-EO-2024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