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D1766" w14:textId="0E741A07" w:rsidR="00C96E49" w:rsidRPr="00424250" w:rsidRDefault="00C27E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0D33F4" w:rsidRPr="00424250">
        <w:rPr>
          <w:rFonts w:ascii="Times New Roman" w:hAnsi="Times New Roman" w:cs="Times New Roman"/>
          <w:u w:val="single"/>
        </w:rPr>
        <w:t>00</w:t>
      </w:r>
      <w:r w:rsidR="00D00102">
        <w:rPr>
          <w:rFonts w:ascii="Times New Roman" w:hAnsi="Times New Roman" w:cs="Times New Roman" w:hint="eastAsia"/>
          <w:u w:val="single"/>
        </w:rPr>
        <w:t>83</w:t>
      </w:r>
      <w:r w:rsidR="000D33F4" w:rsidRPr="00424250">
        <w:rPr>
          <w:rFonts w:ascii="Times New Roman" w:hAnsi="Times New Roman" w:cs="Times New Roman"/>
          <w:u w:val="single"/>
        </w:rPr>
        <w:t>-201</w:t>
      </w:r>
      <w:r w:rsidR="000D33F4" w:rsidRPr="00424250">
        <w:rPr>
          <w:rFonts w:ascii="Times New Roman" w:hAnsi="Times New Roman" w:cs="Times New Roman" w:hint="eastAsia"/>
          <w:u w:val="single"/>
        </w:rPr>
        <w:t>9</w:t>
      </w:r>
      <w:r w:rsidR="000D33F4" w:rsidRPr="00424250">
        <w:rPr>
          <w:rFonts w:ascii="Times New Roman" w:hAnsi="Times New Roman" w:cs="Times New Roman"/>
          <w:u w:val="single"/>
        </w:rPr>
        <w:t>-2020</w:t>
      </w:r>
    </w:p>
    <w:p w14:paraId="30377F8B" w14:textId="77777777" w:rsidR="00C96E49" w:rsidRDefault="00C27EF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095"/>
        <w:gridCol w:w="180"/>
        <w:gridCol w:w="1701"/>
        <w:gridCol w:w="426"/>
        <w:gridCol w:w="850"/>
        <w:gridCol w:w="1309"/>
      </w:tblGrid>
      <w:tr w:rsidR="00C96E49" w14:paraId="309F6DF4" w14:textId="77777777">
        <w:trPr>
          <w:trHeight w:val="427"/>
        </w:trPr>
        <w:tc>
          <w:tcPr>
            <w:tcW w:w="1951" w:type="dxa"/>
            <w:vAlign w:val="center"/>
          </w:tcPr>
          <w:p w14:paraId="5C24C904" w14:textId="77777777" w:rsidR="00C96E49" w:rsidRDefault="00C27EF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A409046" w14:textId="51B07C7F" w:rsidR="00C96E49" w:rsidRDefault="001C0164">
            <w:bookmarkStart w:id="0" w:name="_Hlk39673394"/>
            <w:r w:rsidRPr="001C0164">
              <w:rPr>
                <w:rFonts w:cs="Times New Roman" w:hint="eastAsia"/>
              </w:rPr>
              <w:t>升降片</w:t>
            </w:r>
            <w:r w:rsidR="000D33F4">
              <w:rPr>
                <w:rFonts w:cs="Times New Roman" w:hint="eastAsia"/>
              </w:rPr>
              <w:t>厚度</w:t>
            </w:r>
            <w:r w:rsidR="00C27EF1">
              <w:rPr>
                <w:rFonts w:cs="Times New Roman" w:hint="eastAsia"/>
              </w:rPr>
              <w:t>测量</w:t>
            </w:r>
            <w:bookmarkEnd w:id="0"/>
          </w:p>
        </w:tc>
        <w:tc>
          <w:tcPr>
            <w:tcW w:w="2307" w:type="dxa"/>
            <w:gridSpan w:val="3"/>
            <w:vAlign w:val="center"/>
          </w:tcPr>
          <w:p w14:paraId="69EB7D88" w14:textId="77777777" w:rsidR="00C96E49" w:rsidRDefault="00C27EF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A3BBBC7" w14:textId="791C73A9" w:rsidR="00C96E49" w:rsidRDefault="000858CA">
            <w:pPr>
              <w:spacing w:line="400" w:lineRule="exact"/>
            </w:pPr>
            <w:r>
              <w:rPr>
                <w:rFonts w:cs="Times New Roman" w:hint="eastAsia"/>
              </w:rPr>
              <w:t>厚度</w:t>
            </w:r>
            <w:r w:rsidR="00C27EF1">
              <w:t>(</w:t>
            </w:r>
            <w:r w:rsidR="00C27EF1">
              <w:rPr>
                <w:rFonts w:hint="eastAsia"/>
              </w:rPr>
              <w:t>1</w:t>
            </w:r>
            <w:r w:rsidR="001C0164">
              <w:t>.</w:t>
            </w:r>
            <w:r w:rsidR="009F4AEB">
              <w:t>2</w:t>
            </w:r>
            <w:r w:rsidR="00C27EF1">
              <w:rPr>
                <w:rFonts w:ascii="宋体" w:hAnsi="宋体" w:cs="宋体" w:hint="eastAsia"/>
              </w:rPr>
              <w:t>±</w:t>
            </w:r>
            <w:r w:rsidR="009F4AEB">
              <w:rPr>
                <w:rFonts w:ascii="宋体" w:hAnsi="宋体" w:cs="宋体" w:hint="eastAsia"/>
              </w:rPr>
              <w:t>0</w:t>
            </w:r>
            <w:r w:rsidR="009F4AEB">
              <w:rPr>
                <w:rFonts w:ascii="宋体" w:hAnsi="宋体" w:cs="宋体"/>
              </w:rPr>
              <w:t>.</w:t>
            </w:r>
            <w:r w:rsidR="000D33F4">
              <w:rPr>
                <w:rFonts w:ascii="宋体" w:hAnsi="宋体" w:cs="宋体"/>
              </w:rPr>
              <w:t>10</w:t>
            </w:r>
            <w:r w:rsidR="00C27EF1">
              <w:t>)</w:t>
            </w:r>
            <w:r w:rsidR="00C27EF1">
              <w:rPr>
                <w:rFonts w:hint="eastAsia"/>
              </w:rPr>
              <w:t>mm</w:t>
            </w:r>
          </w:p>
        </w:tc>
      </w:tr>
      <w:tr w:rsidR="00C96E49" w14:paraId="2AC2E926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6F49E701" w14:textId="77777777" w:rsidR="00C96E49" w:rsidRDefault="00C27EF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01300881" w14:textId="77777777" w:rsidR="00C96E49" w:rsidRDefault="00C27EF1">
            <w:r>
              <w:rPr>
                <w:rFonts w:cs="Times New Roman" w:hint="eastAsia"/>
              </w:rPr>
              <w:t>GB/T3325-2017</w:t>
            </w:r>
            <w:r>
              <w:rPr>
                <w:rFonts w:cs="Times New Roman" w:hint="eastAsia"/>
              </w:rPr>
              <w:t>金属家具通用技术条件</w:t>
            </w:r>
          </w:p>
        </w:tc>
      </w:tr>
      <w:tr w:rsidR="00C96E49" w14:paraId="23AF2B2B" w14:textId="77777777">
        <w:trPr>
          <w:trHeight w:val="2671"/>
        </w:trPr>
        <w:tc>
          <w:tcPr>
            <w:tcW w:w="8930" w:type="dxa"/>
            <w:gridSpan w:val="9"/>
          </w:tcPr>
          <w:p w14:paraId="127717B2" w14:textId="77777777" w:rsidR="00C96E49" w:rsidRDefault="00C27EF1">
            <w:r>
              <w:rPr>
                <w:rFonts w:hint="eastAsia"/>
              </w:rPr>
              <w:t>计量要求导出方法（可另附）</w:t>
            </w:r>
          </w:p>
          <w:p w14:paraId="7DD4D22D" w14:textId="21649989" w:rsidR="00C96E49" w:rsidRDefault="00C27EF1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 w:rsidR="009F4AEB">
              <w:rPr>
                <w:rFonts w:ascii="Times New Roman" w:hAnsi="Times New Roman" w:cs="Times New Roman"/>
              </w:rPr>
              <w:t>0.</w:t>
            </w:r>
            <w:r w:rsidR="000858CA">
              <w:rPr>
                <w:rFonts w:ascii="Times New Roman" w:hAnsi="Times New Roman" w:cs="Times New Roman"/>
              </w:rPr>
              <w:t>2</w:t>
            </w:r>
            <w:r w:rsidR="008F49A6">
              <w:rPr>
                <w:rFonts w:ascii="Times New Roman" w:hAnsi="Times New Roman" w:cs="Times New Roman" w:hint="eastAsia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 w:cs="Times New Roman" w:hint="eastAsia"/>
              </w:rPr>
              <w:t>mm</w:t>
            </w:r>
          </w:p>
          <w:p w14:paraId="68900DFB" w14:textId="0EFCDC7B" w:rsidR="00C96E49" w:rsidRDefault="00C27EF1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 w:rsidR="00D451FA">
              <w:rPr>
                <w:rFonts w:ascii="宋体" w:hAnsi="宋体"/>
                <w:szCs w:val="21"/>
              </w:rPr>
              <w:t>T</w:t>
            </w:r>
            <w:r w:rsidR="00D451FA">
              <w:rPr>
                <w:rFonts w:ascii="宋体" w:hAnsi="宋体" w:hint="eastAsia"/>
                <w:szCs w:val="21"/>
              </w:rPr>
              <w:t>×</w:t>
            </w:r>
            <w:r w:rsidR="00D451FA">
              <w:rPr>
                <w:rFonts w:ascii="宋体" w:hAnsi="宋体"/>
                <w:szCs w:val="21"/>
              </w:rPr>
              <w:t>1/</w:t>
            </w:r>
            <w:r w:rsidR="00D451F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</w:rPr>
              <w:t>=</w:t>
            </w:r>
            <w:r w:rsidR="009F4AEB">
              <w:rPr>
                <w:rFonts w:ascii="Times New Roman" w:hAnsi="Times New Roman" w:cs="Times New Roman"/>
              </w:rPr>
              <w:t>0.</w:t>
            </w:r>
            <w:r w:rsidR="000858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0.</w:t>
            </w:r>
            <w:r w:rsidR="009F4AEB">
              <w:rPr>
                <w:rFonts w:ascii="Times New Roman" w:hAnsi="Times New Roman" w:cs="Times New Roman"/>
              </w:rPr>
              <w:t>0</w:t>
            </w:r>
            <w:r w:rsidR="000858CA">
              <w:rPr>
                <w:rFonts w:ascii="Times New Roman" w:hAnsi="Times New Roman" w:cs="Times New Roman"/>
              </w:rPr>
              <w:t>6</w:t>
            </w:r>
            <w:r w:rsidR="009F4A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mm</w:t>
            </w:r>
            <w:r w:rsidR="00D451FA">
              <w:rPr>
                <w:rFonts w:ascii="Times New Roman" w:hAnsi="Times New Roman" w:cs="Times New Roman" w:hint="eastAsia"/>
              </w:rPr>
              <w:t>，</w:t>
            </w:r>
            <w:r w:rsidR="009B3DD2">
              <w:rPr>
                <w:rFonts w:ascii="Times New Roman" w:hAnsi="Times New Roman" w:cs="Times New Roman" w:hint="eastAsia"/>
              </w:rPr>
              <w:t>因此</w:t>
            </w:r>
            <w:r w:rsidR="009B3DD2">
              <w:rPr>
                <w:rFonts w:cs="宋体" w:hint="eastAsia"/>
              </w:rPr>
              <w:t>计量要求</w:t>
            </w:r>
            <w:r w:rsidR="009B3DD2">
              <w:rPr>
                <w:rFonts w:hint="eastAsia"/>
              </w:rPr>
              <w:t>导出的</w:t>
            </w:r>
            <w:r w:rsidR="00D451FA">
              <w:rPr>
                <w:rFonts w:cs="宋体" w:hint="eastAsia"/>
              </w:rPr>
              <w:t>允许误差</w:t>
            </w:r>
            <w:r w:rsidR="009B3DD2">
              <w:rPr>
                <w:rFonts w:cs="宋体" w:hint="eastAsia"/>
              </w:rPr>
              <w:t>为</w:t>
            </w:r>
            <w:r w:rsidR="00D451FA">
              <w:rPr>
                <w:rFonts w:hint="eastAsia"/>
                <w:szCs w:val="21"/>
              </w:rPr>
              <w:t>±</w:t>
            </w:r>
            <w:r w:rsidR="00D451FA">
              <w:rPr>
                <w:rFonts w:ascii="宋体"/>
                <w:szCs w:val="21"/>
              </w:rPr>
              <w:t>0.</w:t>
            </w:r>
            <w:r w:rsidR="009F4AEB">
              <w:rPr>
                <w:rFonts w:ascii="宋体"/>
                <w:szCs w:val="21"/>
              </w:rPr>
              <w:t>0</w:t>
            </w:r>
            <w:r w:rsidR="00D451FA">
              <w:rPr>
                <w:rFonts w:ascii="宋体"/>
                <w:szCs w:val="21"/>
              </w:rPr>
              <w:t>33mm</w:t>
            </w:r>
          </w:p>
          <w:p w14:paraId="7975418D" w14:textId="79BAD150" w:rsidR="00C96E49" w:rsidRDefault="00C27EF1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9F4AEB" w:rsidRPr="001C0164">
              <w:rPr>
                <w:rFonts w:cs="Times New Roman" w:hint="eastAsia"/>
              </w:rPr>
              <w:t>升降片</w:t>
            </w:r>
            <w:r w:rsidR="00D451FA">
              <w:rPr>
                <w:rFonts w:cs="Times New Roman" w:hint="eastAsia"/>
              </w:rPr>
              <w:t>的</w:t>
            </w:r>
            <w:r w:rsidR="000858CA">
              <w:rPr>
                <w:rFonts w:ascii="Times New Roman" w:hAnsi="Times New Roman" w:cs="宋体" w:hint="eastAsia"/>
                <w:color w:val="000000"/>
              </w:rPr>
              <w:t>测量</w:t>
            </w:r>
            <w:r w:rsidR="000858CA">
              <w:rPr>
                <w:rFonts w:cs="Times New Roman" w:hint="eastAsia"/>
              </w:rPr>
              <w:t>厚度</w:t>
            </w:r>
            <w:r w:rsidR="00D451FA">
              <w:rPr>
                <w:rFonts w:cs="Times New Roman" w:hint="eastAsia"/>
              </w:rPr>
              <w:t>为</w:t>
            </w:r>
            <w:r w:rsidR="000858CA">
              <w:rPr>
                <w:rFonts w:cs="Times New Roman" w:hint="eastAsia"/>
              </w:rPr>
              <w:t>1</w:t>
            </w:r>
            <w:r w:rsidR="009F4AEB">
              <w:rPr>
                <w:rFonts w:ascii="Times New Roman" w:hAnsi="Times New Roman" w:cs="宋体"/>
                <w:color w:val="000000"/>
              </w:rPr>
              <w:t>.2</w:t>
            </w:r>
            <w:r>
              <w:rPr>
                <w:rFonts w:ascii="Times New Roman" w:hAnsi="Times New Roman" w:cs="Times New Roman" w:hint="eastAsia"/>
                <w:color w:val="000000"/>
              </w:rPr>
              <w:t>mm</w:t>
            </w:r>
            <w:r w:rsidR="000858CA">
              <w:rPr>
                <w:rFonts w:ascii="Times New Roman" w:hAnsi="Times New Roman" w:cs="Times New Roman" w:hint="eastAsia"/>
                <w:color w:val="000000"/>
              </w:rPr>
              <w:t>，选择</w:t>
            </w:r>
            <w:r w:rsidR="00865631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="000858CA">
              <w:rPr>
                <w:rFonts w:ascii="Times New Roman" w:hAnsi="Times New Roman" w:cs="Times New Roman" w:hint="eastAsia"/>
                <w:color w:val="000000"/>
              </w:rPr>
              <w:t>0</w:t>
            </w:r>
            <w:r w:rsidR="000858CA">
              <w:rPr>
                <w:rFonts w:ascii="Times New Roman" w:hAnsi="Times New Roman" w:cs="Times New Roman"/>
                <w:color w:val="000000"/>
              </w:rPr>
              <w:t>-</w:t>
            </w:r>
            <w:r w:rsidR="00865631">
              <w:rPr>
                <w:rFonts w:ascii="Times New Roman" w:hAnsi="Times New Roman" w:cs="Times New Roman" w:hint="eastAsia"/>
                <w:color w:val="000000"/>
              </w:rPr>
              <w:t>25</w:t>
            </w:r>
            <w:r w:rsidR="00865631"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="000858CA">
              <w:rPr>
                <w:rFonts w:ascii="Times New Roman" w:hAnsi="Times New Roman" w:cs="Times New Roman" w:hint="eastAsia"/>
                <w:color w:val="000000"/>
              </w:rPr>
              <w:t>mm</w:t>
            </w:r>
            <w:r w:rsidR="00865631">
              <w:rPr>
                <w:rFonts w:ascii="宋体" w:eastAsia="宋体" w:hint="eastAsia"/>
                <w:szCs w:val="21"/>
              </w:rPr>
              <w:t>外径千分尺</w:t>
            </w:r>
            <w:r w:rsidR="000858CA">
              <w:rPr>
                <w:rFonts w:hint="eastAsia"/>
                <w:bCs/>
                <w:szCs w:val="21"/>
              </w:rPr>
              <w:t>满足要求</w:t>
            </w:r>
            <w:r w:rsidR="00D451FA">
              <w:rPr>
                <w:rFonts w:hint="eastAsia"/>
                <w:bCs/>
                <w:szCs w:val="21"/>
              </w:rPr>
              <w:t>。</w:t>
            </w:r>
          </w:p>
          <w:p w14:paraId="2260C997" w14:textId="77777777" w:rsidR="00C96E49" w:rsidRDefault="00C27EF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9D8D33" wp14:editId="463EC694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195580</wp:posOffset>
                  </wp:positionV>
                  <wp:extent cx="775970" cy="351155"/>
                  <wp:effectExtent l="0" t="0" r="5080" b="1143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762279FF" w14:textId="29427086" w:rsidR="00C96E49" w:rsidRDefault="00C27EF1">
            <w:pPr>
              <w:ind w:firstLineChars="900" w:firstLine="1890"/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</w:rPr>
              <w:t>0.</w:t>
            </w:r>
            <w:r w:rsidR="009F4AEB">
              <w:rPr>
                <w:rFonts w:ascii="Times New Roman" w:hAnsi="Times New Roman" w:cs="Times New Roman"/>
                <w:color w:val="000000"/>
              </w:rPr>
              <w:t>0</w:t>
            </w:r>
            <w:r w:rsidR="000858CA">
              <w:rPr>
                <w:rFonts w:ascii="Times New Roman" w:hAnsi="Times New Roman" w:cs="Times New Roman"/>
                <w:color w:val="000000"/>
              </w:rPr>
              <w:t>6</w:t>
            </w:r>
            <w:r w:rsidR="009F4AE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0.</w:t>
            </w:r>
            <w:r w:rsidR="009F4AEB">
              <w:rPr>
                <w:rFonts w:ascii="Times New Roman" w:hAnsi="Times New Roman" w:cs="Times New Roman"/>
              </w:rPr>
              <w:t>0</w:t>
            </w:r>
            <w:r w:rsidR="000858C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</w:tr>
      <w:tr w:rsidR="00C96E49" w14:paraId="09B7D3C3" w14:textId="77777777" w:rsidTr="000D33F4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1217CA18" w14:textId="77777777" w:rsidR="00C96E49" w:rsidRDefault="00C27EF1">
            <w:r>
              <w:rPr>
                <w:rFonts w:hint="eastAsia"/>
              </w:rPr>
              <w:t>计量校准过程</w:t>
            </w:r>
          </w:p>
        </w:tc>
        <w:tc>
          <w:tcPr>
            <w:tcW w:w="1276" w:type="dxa"/>
            <w:vAlign w:val="center"/>
          </w:tcPr>
          <w:p w14:paraId="2A1A226C" w14:textId="77777777" w:rsidR="000D33F4" w:rsidRDefault="00C27EF1" w:rsidP="000D33F4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35B0BA69" w14:textId="1B2308ED" w:rsidR="00C96E49" w:rsidRDefault="00C27EF1" w:rsidP="000D33F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5" w:type="dxa"/>
            <w:gridSpan w:val="2"/>
            <w:vAlign w:val="center"/>
          </w:tcPr>
          <w:p w14:paraId="57EC10C1" w14:textId="77777777" w:rsidR="00C96E49" w:rsidRDefault="00C27EF1" w:rsidP="000D33F4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164BA850" w14:textId="77777777" w:rsidR="00C96E49" w:rsidRDefault="00C27EF1" w:rsidP="000D33F4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F84C3A0" w14:textId="77777777" w:rsidR="00C96E49" w:rsidRDefault="00C27EF1" w:rsidP="000D33F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B9BCF05" w14:textId="77777777" w:rsidR="000D33F4" w:rsidRDefault="00C27EF1" w:rsidP="000D33F4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14:paraId="02F28B33" w14:textId="51C4F29A" w:rsidR="00C96E49" w:rsidRDefault="00C27EF1" w:rsidP="000D33F4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2DD2C40C" w14:textId="77777777" w:rsidR="00C96E49" w:rsidRDefault="00C27EF1" w:rsidP="000D33F4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0D33F4" w14:paraId="1F859076" w14:textId="77777777" w:rsidTr="000D33F4">
        <w:trPr>
          <w:trHeight w:val="337"/>
        </w:trPr>
        <w:tc>
          <w:tcPr>
            <w:tcW w:w="2093" w:type="dxa"/>
            <w:gridSpan w:val="2"/>
            <w:vMerge/>
          </w:tcPr>
          <w:p w14:paraId="6C438A52" w14:textId="77777777" w:rsidR="000D33F4" w:rsidRDefault="000D33F4" w:rsidP="000D33F4"/>
        </w:tc>
        <w:tc>
          <w:tcPr>
            <w:tcW w:w="1276" w:type="dxa"/>
            <w:vAlign w:val="center"/>
          </w:tcPr>
          <w:p w14:paraId="761E6B9D" w14:textId="2397F02A" w:rsidR="000D33F4" w:rsidRDefault="00D6615B" w:rsidP="000D33F4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ascii="宋体" w:eastAsia="宋体" w:hint="eastAsia"/>
                <w:szCs w:val="21"/>
              </w:rPr>
              <w:t>外径千分尺</w:t>
            </w:r>
          </w:p>
        </w:tc>
        <w:tc>
          <w:tcPr>
            <w:tcW w:w="1275" w:type="dxa"/>
            <w:gridSpan w:val="2"/>
            <w:vAlign w:val="center"/>
          </w:tcPr>
          <w:p w14:paraId="081361BF" w14:textId="24EB9968" w:rsidR="000D33F4" w:rsidRDefault="000D33F4" w:rsidP="000D33F4">
            <w:pPr>
              <w:spacing w:line="360" w:lineRule="exact"/>
              <w:jc w:val="center"/>
              <w:rPr>
                <w:color w:val="FF0000"/>
              </w:rPr>
            </w:pPr>
            <w:r>
              <w:t>(</w:t>
            </w:r>
            <w:r>
              <w:rPr>
                <w:rFonts w:hint="eastAsia"/>
                <w:bCs/>
                <w:szCs w:val="21"/>
              </w:rPr>
              <w:t>0-</w:t>
            </w:r>
            <w:r w:rsidR="00D6615B">
              <w:rPr>
                <w:rFonts w:hint="eastAsia"/>
                <w:bCs/>
                <w:szCs w:val="21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1701" w:type="dxa"/>
            <w:vAlign w:val="center"/>
          </w:tcPr>
          <w:p w14:paraId="1F8FEA34" w14:textId="4A43958D" w:rsidR="000D33F4" w:rsidRDefault="000D33F4" w:rsidP="000D33F4">
            <w:pPr>
              <w:spacing w:line="360" w:lineRule="exact"/>
              <w:ind w:left="105" w:hangingChars="50" w:hanging="105"/>
              <w:jc w:val="center"/>
              <w:rPr>
                <w:color w:val="FF0000"/>
              </w:rPr>
            </w:pPr>
            <w:r>
              <w:rPr>
                <w:rFonts w:hint="eastAsia"/>
                <w:bCs/>
                <w:szCs w:val="21"/>
              </w:rPr>
              <w:t>示值误差</w:t>
            </w:r>
            <w:r>
              <w:rPr>
                <w:rFonts w:cs="宋体" w:hint="eastAsia"/>
              </w:rPr>
              <w:t>±</w:t>
            </w:r>
            <w:r w:rsidRPr="00F55405">
              <w:rPr>
                <w:rFonts w:ascii="宋体" w:hAnsi="宋体" w:hint="eastAsia"/>
                <w:sz w:val="24"/>
              </w:rPr>
              <w:t>0.0</w:t>
            </w:r>
            <w:r w:rsidR="00D6615B">
              <w:rPr>
                <w:rFonts w:ascii="宋体" w:hAnsi="宋体" w:hint="eastAsia"/>
                <w:sz w:val="24"/>
              </w:rPr>
              <w:t>04</w:t>
            </w:r>
            <w:r w:rsidRPr="00F55405">
              <w:rPr>
                <w:rFonts w:ascii="宋体" w:hAnsi="宋体" w:hint="eastAsia"/>
                <w:sz w:val="24"/>
              </w:rPr>
              <w:t xml:space="preserve">mm    </w:t>
            </w:r>
            <w:r w:rsidRPr="00F55405">
              <w:rPr>
                <w:rFonts w:ascii="宋体" w:hAnsi="宋体" w:hint="eastAsia"/>
                <w:i/>
                <w:sz w:val="24"/>
              </w:rPr>
              <w:t>U</w:t>
            </w:r>
            <w:r w:rsidRPr="00F55405">
              <w:rPr>
                <w:rFonts w:ascii="宋体" w:hAnsi="宋体" w:hint="eastAsia"/>
                <w:sz w:val="24"/>
              </w:rPr>
              <w:t>=0.</w:t>
            </w:r>
            <w:r w:rsidR="00D6615B">
              <w:rPr>
                <w:rFonts w:ascii="宋体" w:hAnsi="宋体" w:hint="eastAsia"/>
                <w:sz w:val="24"/>
              </w:rPr>
              <w:t>64</w:t>
            </w:r>
            <w:r w:rsidR="00D6615B">
              <w:rPr>
                <w:rFonts w:ascii="宋体" w:eastAsia="宋体" w:hint="eastAsia"/>
                <w:szCs w:val="21"/>
              </w:rPr>
              <w:t>µ</w:t>
            </w:r>
            <w:r w:rsidRPr="00F55405">
              <w:rPr>
                <w:rFonts w:ascii="宋体" w:hAnsi="宋体" w:hint="eastAsia"/>
                <w:sz w:val="24"/>
              </w:rPr>
              <w:t>m (</w:t>
            </w:r>
            <w:r w:rsidRPr="00F55405">
              <w:rPr>
                <w:rFonts w:ascii="宋体" w:hAnsi="宋体" w:hint="eastAsia"/>
                <w:i/>
                <w:sz w:val="24"/>
              </w:rPr>
              <w:t>k</w:t>
            </w:r>
            <w:r w:rsidRPr="00F55405">
              <w:rPr>
                <w:rFonts w:ascii="宋体" w:hAnsi="宋体" w:hint="eastAsia"/>
                <w:sz w:val="24"/>
              </w:rPr>
              <w:t>=2)</w:t>
            </w:r>
          </w:p>
        </w:tc>
        <w:tc>
          <w:tcPr>
            <w:tcW w:w="1276" w:type="dxa"/>
            <w:gridSpan w:val="2"/>
          </w:tcPr>
          <w:p w14:paraId="6F188084" w14:textId="5E69FBD3" w:rsidR="000D33F4" w:rsidRDefault="00D6615B" w:rsidP="000D33F4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szCs w:val="21"/>
              </w:rPr>
              <w:t>NHJL1905KS20-431</w:t>
            </w:r>
          </w:p>
        </w:tc>
        <w:tc>
          <w:tcPr>
            <w:tcW w:w="1309" w:type="dxa"/>
          </w:tcPr>
          <w:p w14:paraId="1A072790" w14:textId="65839BD2" w:rsidR="000D33F4" w:rsidRDefault="000D33F4" w:rsidP="000D33F4">
            <w:pPr>
              <w:spacing w:line="360" w:lineRule="exact"/>
              <w:jc w:val="center"/>
              <w:rPr>
                <w:color w:val="FF0000"/>
              </w:rPr>
            </w:pPr>
            <w:r w:rsidRPr="00B555DE"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/>
                <w:kern w:val="0"/>
                <w:szCs w:val="21"/>
              </w:rPr>
              <w:t>9</w:t>
            </w:r>
            <w:r w:rsidR="00865631">
              <w:rPr>
                <w:rFonts w:ascii="宋体" w:hAnsi="宋体" w:hint="eastAsia"/>
                <w:kern w:val="0"/>
                <w:szCs w:val="21"/>
              </w:rPr>
              <w:t>年</w:t>
            </w:r>
            <w:r w:rsidR="00D6615B">
              <w:rPr>
                <w:rFonts w:ascii="宋体" w:hAnsi="宋体"/>
                <w:kern w:val="0"/>
                <w:szCs w:val="21"/>
              </w:rPr>
              <w:t>05</w:t>
            </w:r>
            <w:r w:rsidR="00865631">
              <w:rPr>
                <w:rFonts w:ascii="宋体" w:hAnsi="宋体" w:hint="eastAsia"/>
                <w:kern w:val="0"/>
                <w:szCs w:val="21"/>
              </w:rPr>
              <w:t>月</w:t>
            </w:r>
            <w:r w:rsidR="00D6615B">
              <w:rPr>
                <w:rFonts w:ascii="宋体" w:hAnsi="宋体"/>
                <w:kern w:val="0"/>
                <w:szCs w:val="21"/>
              </w:rPr>
              <w:t>20</w:t>
            </w:r>
            <w:r w:rsidR="00865631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C96E49" w14:paraId="71690BEF" w14:textId="77777777">
        <w:trPr>
          <w:trHeight w:val="3115"/>
        </w:trPr>
        <w:tc>
          <w:tcPr>
            <w:tcW w:w="8930" w:type="dxa"/>
            <w:gridSpan w:val="9"/>
          </w:tcPr>
          <w:p w14:paraId="085FA11F" w14:textId="77777777" w:rsidR="00C96E49" w:rsidRDefault="00C27EF1">
            <w:r>
              <w:rPr>
                <w:rFonts w:hint="eastAsia"/>
              </w:rPr>
              <w:t>计量验证记录</w:t>
            </w:r>
          </w:p>
          <w:p w14:paraId="57B4E925" w14:textId="418FD9FC" w:rsidR="00C96E49" w:rsidRDefault="00C27EF1">
            <w:pPr>
              <w:spacing w:line="360" w:lineRule="auto"/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、测量设备的测量范围</w:t>
            </w:r>
            <w:r w:rsidRPr="00C70374">
              <w:rPr>
                <w:rFonts w:asciiTheme="majorEastAsia" w:eastAsiaTheme="majorEastAsia" w:hAnsiTheme="majorEastAsia" w:cs="宋体" w:hint="eastAsia"/>
              </w:rPr>
              <w:t>(0-</w:t>
            </w:r>
            <w:r w:rsidR="00865631">
              <w:rPr>
                <w:rFonts w:asciiTheme="majorEastAsia" w:eastAsiaTheme="majorEastAsia" w:hAnsiTheme="majorEastAsia" w:cs="宋体" w:hint="eastAsia"/>
              </w:rPr>
              <w:t>25</w:t>
            </w:r>
            <w:r w:rsidRPr="00C70374">
              <w:rPr>
                <w:rFonts w:asciiTheme="majorEastAsia" w:eastAsiaTheme="majorEastAsia" w:hAnsiTheme="majorEastAsia" w:cs="宋体" w:hint="eastAsia"/>
              </w:rPr>
              <w:t>）mm，</w:t>
            </w:r>
            <w:r>
              <w:rPr>
                <w:rFonts w:cs="宋体" w:hint="eastAsia"/>
              </w:rPr>
              <w:t>满足</w:t>
            </w:r>
            <w:r w:rsidR="00D451FA">
              <w:rPr>
                <w:rFonts w:cs="宋体" w:hint="eastAsia"/>
              </w:rPr>
              <w:t>计量要求，满足</w:t>
            </w:r>
            <w:r w:rsidR="009F4AEB" w:rsidRPr="001C0164">
              <w:rPr>
                <w:rFonts w:cs="Times New Roman" w:hint="eastAsia"/>
              </w:rPr>
              <w:t>升降片</w:t>
            </w:r>
            <w:r w:rsidR="000858CA">
              <w:rPr>
                <w:rFonts w:cs="宋体" w:hint="eastAsia"/>
              </w:rPr>
              <w:t>厚度</w:t>
            </w:r>
            <w:r w:rsidR="000D33F4" w:rsidRPr="00C70374">
              <w:rPr>
                <w:rFonts w:cs="宋体" w:hint="eastAsia"/>
              </w:rPr>
              <w:t>1</w:t>
            </w:r>
            <w:r w:rsidR="009F4AEB">
              <w:rPr>
                <w:rFonts w:cs="宋体"/>
              </w:rPr>
              <w:t>.2</w:t>
            </w:r>
            <w:r w:rsidR="000D33F4" w:rsidRPr="00C70374">
              <w:rPr>
                <w:rFonts w:cs="宋体" w:hint="eastAsia"/>
              </w:rPr>
              <w:t>mm</w:t>
            </w:r>
            <w:r>
              <w:rPr>
                <w:rFonts w:cs="宋体" w:hint="eastAsia"/>
              </w:rPr>
              <w:t>的</w:t>
            </w:r>
            <w:r w:rsidR="00D451FA">
              <w:rPr>
                <w:rFonts w:cs="宋体" w:hint="eastAsia"/>
              </w:rPr>
              <w:t>测量</w:t>
            </w:r>
            <w:r>
              <w:rPr>
                <w:rFonts w:cs="宋体" w:hint="eastAsia"/>
              </w:rPr>
              <w:t>。</w:t>
            </w:r>
          </w:p>
          <w:p w14:paraId="526103D6" w14:textId="46AA607A" w:rsidR="00C96E49" w:rsidRDefault="00C27EF1">
            <w:pPr>
              <w:spacing w:line="360" w:lineRule="auto"/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、测量设备</w:t>
            </w:r>
            <w:r w:rsidR="00D451FA" w:rsidRPr="00C70374">
              <w:rPr>
                <w:rFonts w:cs="宋体" w:hint="eastAsia"/>
              </w:rPr>
              <w:t>示值</w:t>
            </w:r>
            <w:r>
              <w:rPr>
                <w:rFonts w:cs="宋体" w:hint="eastAsia"/>
              </w:rPr>
              <w:t>误差</w:t>
            </w:r>
            <w:r w:rsidRPr="00C70374">
              <w:rPr>
                <w:rFonts w:asciiTheme="majorEastAsia" w:eastAsiaTheme="majorEastAsia" w:hAnsiTheme="majorEastAsia" w:cs="宋体" w:hint="eastAsia"/>
              </w:rPr>
              <w:t>±0.0</w:t>
            </w:r>
            <w:r w:rsidR="00865631">
              <w:rPr>
                <w:rFonts w:asciiTheme="majorEastAsia" w:eastAsiaTheme="majorEastAsia" w:hAnsiTheme="majorEastAsia" w:cs="宋体" w:hint="eastAsia"/>
              </w:rPr>
              <w:t>04</w:t>
            </w:r>
            <w:r w:rsidRPr="00C70374">
              <w:rPr>
                <w:rFonts w:asciiTheme="majorEastAsia" w:eastAsiaTheme="majorEastAsia" w:hAnsiTheme="majorEastAsia" w:cs="宋体" w:hint="eastAsia"/>
              </w:rPr>
              <w:t>mm</w:t>
            </w:r>
            <w:r>
              <w:rPr>
                <w:rFonts w:cs="宋体" w:hint="eastAsia"/>
              </w:rPr>
              <w:t>，满足于计量要求允许误差</w:t>
            </w:r>
            <w:r w:rsidR="00D451FA">
              <w:rPr>
                <w:rFonts w:hint="eastAsia"/>
                <w:szCs w:val="21"/>
              </w:rPr>
              <w:t>±</w:t>
            </w:r>
            <w:r w:rsidR="00D451FA">
              <w:rPr>
                <w:rFonts w:ascii="宋体"/>
                <w:szCs w:val="21"/>
              </w:rPr>
              <w:t>0.</w:t>
            </w:r>
            <w:r w:rsidR="009F4AEB">
              <w:rPr>
                <w:rFonts w:ascii="宋体"/>
                <w:szCs w:val="21"/>
              </w:rPr>
              <w:t>0</w:t>
            </w:r>
            <w:r w:rsidR="00D451FA">
              <w:rPr>
                <w:rFonts w:ascii="宋体"/>
                <w:szCs w:val="21"/>
              </w:rPr>
              <w:t>33mm</w:t>
            </w:r>
            <w:r>
              <w:rPr>
                <w:rFonts w:cs="宋体" w:hint="eastAsia"/>
              </w:rPr>
              <w:t>的要求。</w:t>
            </w:r>
          </w:p>
          <w:p w14:paraId="6EDD08F3" w14:textId="1144108C" w:rsidR="00C96E49" w:rsidRDefault="00C27EF1">
            <w:pPr>
              <w:spacing w:line="360" w:lineRule="auto"/>
              <w:ind w:firstLineChars="100" w:firstLine="210"/>
              <w:rPr>
                <w:rFonts w:eastAsia="宋体" w:cs="宋体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、测量设备校准不确定度</w:t>
            </w:r>
            <w:r w:rsidR="000D33F4" w:rsidRPr="00F55405">
              <w:rPr>
                <w:rFonts w:ascii="宋体" w:hAnsi="宋体" w:hint="eastAsia"/>
                <w:i/>
                <w:sz w:val="24"/>
              </w:rPr>
              <w:t>U</w:t>
            </w:r>
            <w:r w:rsidR="000D33F4" w:rsidRPr="00F55405">
              <w:rPr>
                <w:rFonts w:ascii="宋体" w:hAnsi="宋体" w:hint="eastAsia"/>
                <w:sz w:val="24"/>
              </w:rPr>
              <w:t>=0.</w:t>
            </w:r>
            <w:r w:rsidR="00865631">
              <w:rPr>
                <w:rFonts w:ascii="宋体" w:hAnsi="宋体" w:hint="eastAsia"/>
                <w:sz w:val="24"/>
              </w:rPr>
              <w:t>64</w:t>
            </w:r>
            <w:r w:rsidR="00865631">
              <w:rPr>
                <w:rFonts w:ascii="宋体" w:eastAsia="宋体" w:hint="eastAsia"/>
                <w:szCs w:val="21"/>
              </w:rPr>
              <w:t>µ</w:t>
            </w:r>
            <w:r w:rsidR="00865631" w:rsidRPr="00F55405">
              <w:rPr>
                <w:rFonts w:ascii="宋体" w:hAnsi="宋体" w:hint="eastAsia"/>
                <w:sz w:val="24"/>
              </w:rPr>
              <w:t>m</w:t>
            </w:r>
            <w:r w:rsidR="000D33F4" w:rsidRPr="00F55405">
              <w:rPr>
                <w:rFonts w:ascii="宋体" w:hAnsi="宋体" w:hint="eastAsia"/>
                <w:sz w:val="24"/>
              </w:rPr>
              <w:t xml:space="preserve"> (</w:t>
            </w:r>
            <w:r w:rsidR="000D33F4" w:rsidRPr="00F55405">
              <w:rPr>
                <w:rFonts w:ascii="宋体" w:hAnsi="宋体" w:hint="eastAsia"/>
                <w:i/>
                <w:sz w:val="24"/>
              </w:rPr>
              <w:t>k</w:t>
            </w:r>
            <w:r w:rsidR="000D33F4" w:rsidRPr="00F55405">
              <w:rPr>
                <w:rFonts w:ascii="宋体" w:hAnsi="宋体" w:hint="eastAsia"/>
                <w:sz w:val="24"/>
              </w:rPr>
              <w:t>=2)</w:t>
            </w:r>
            <w:r>
              <w:rPr>
                <w:rFonts w:cs="宋体" w:hint="eastAsia"/>
              </w:rPr>
              <w:t>，满足计量要求测量不确定度</w:t>
            </w:r>
            <w:r>
              <w:rPr>
                <w:rFonts w:cs="宋体" w:hint="eastAsia"/>
              </w:rPr>
              <w:t>0.</w:t>
            </w:r>
            <w:r w:rsidR="009F4AEB">
              <w:rPr>
                <w:rFonts w:cs="宋体"/>
              </w:rPr>
              <w:t>0</w:t>
            </w:r>
            <w:r w:rsidR="000858CA">
              <w:rPr>
                <w:rFonts w:cs="宋体"/>
              </w:rPr>
              <w:t>22</w:t>
            </w:r>
            <w:r>
              <w:rPr>
                <w:rFonts w:cs="宋体" w:hint="eastAsia"/>
              </w:rPr>
              <w:t>mm</w:t>
            </w:r>
            <w:r>
              <w:rPr>
                <w:rFonts w:cs="宋体" w:hint="eastAsia"/>
              </w:rPr>
              <w:t>的要求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30AD34CF" w14:textId="77777777" w:rsidR="00C96E49" w:rsidRDefault="00C96E49"/>
          <w:p w14:paraId="7FCFBDA4" w14:textId="77777777" w:rsidR="00C96E49" w:rsidRDefault="00C27EF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FAB319D" w14:textId="77777777" w:rsidR="00C96E49" w:rsidRDefault="00C96E49">
            <w:pPr>
              <w:rPr>
                <w:szCs w:val="21"/>
              </w:rPr>
            </w:pPr>
          </w:p>
          <w:p w14:paraId="459B49BF" w14:textId="77777777" w:rsidR="00C96E49" w:rsidRDefault="00C27EF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96E49" w14:paraId="30F37E94" w14:textId="77777777" w:rsidTr="000D33F4">
        <w:trPr>
          <w:trHeight w:val="3653"/>
        </w:trPr>
        <w:tc>
          <w:tcPr>
            <w:tcW w:w="8930" w:type="dxa"/>
            <w:gridSpan w:val="9"/>
          </w:tcPr>
          <w:p w14:paraId="65FBD113" w14:textId="77777777" w:rsidR="00C96E49" w:rsidRDefault="00C27EF1">
            <w:r>
              <w:rPr>
                <w:rFonts w:hint="eastAsia"/>
              </w:rPr>
              <w:t>认证审核记录：</w:t>
            </w:r>
          </w:p>
          <w:p w14:paraId="0890AC7C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3135B7B6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74D59077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0140CC8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 w14:paraId="5C3B2FB1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5A18DBD" w14:textId="77777777" w:rsidR="00C96E49" w:rsidRDefault="00C96E49"/>
          <w:p w14:paraId="01C76FD8" w14:textId="691110D0" w:rsidR="00C96E49" w:rsidRPr="00D00102" w:rsidRDefault="00C27EF1">
            <w:r>
              <w:rPr>
                <w:rFonts w:hint="eastAsia"/>
              </w:rPr>
              <w:t>审核员意见：</w:t>
            </w:r>
            <w:r w:rsidR="00D00102">
              <w:rPr>
                <w:rFonts w:hint="eastAsia"/>
              </w:rPr>
              <w:t>计量要求导出和计量验证记录满足顾客要求。</w:t>
            </w:r>
          </w:p>
          <w:p w14:paraId="1DC7D34A" w14:textId="77777777" w:rsidR="00C96E49" w:rsidRDefault="00C96E49"/>
          <w:p w14:paraId="16018A16" w14:textId="77777777" w:rsidR="00C96E49" w:rsidRDefault="00C96E49"/>
          <w:p w14:paraId="63F7B54F" w14:textId="668B42B5" w:rsidR="00C96E49" w:rsidRDefault="00C27EF1" w:rsidP="000D33F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84BB64E" w14:textId="77777777" w:rsidR="00C96E49" w:rsidRDefault="00C96E49">
      <w:pPr>
        <w:rPr>
          <w:rFonts w:ascii="Times New Roman" w:eastAsia="宋体" w:hAnsi="Times New Roman" w:cs="Times New Roman"/>
          <w:szCs w:val="21"/>
        </w:rPr>
      </w:pPr>
    </w:p>
    <w:sectPr w:rsidR="00C96E4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1A881" w14:textId="77777777" w:rsidR="007E0699" w:rsidRDefault="007E0699">
      <w:r>
        <w:separator/>
      </w:r>
    </w:p>
  </w:endnote>
  <w:endnote w:type="continuationSeparator" w:id="0">
    <w:p w14:paraId="1AF81729" w14:textId="77777777" w:rsidR="007E0699" w:rsidRDefault="007E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14:paraId="2AF8C5B3" w14:textId="77777777" w:rsidR="00C96E49" w:rsidRDefault="00C27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D9" w:rsidRPr="008667D9">
          <w:rPr>
            <w:noProof/>
            <w:lang w:val="zh-CN"/>
          </w:rPr>
          <w:t>1</w:t>
        </w:r>
        <w:r>
          <w:fldChar w:fldCharType="end"/>
        </w:r>
      </w:p>
    </w:sdtContent>
  </w:sdt>
  <w:p w14:paraId="24C53C12" w14:textId="77777777" w:rsidR="00C96E49" w:rsidRDefault="00C96E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8DC7B" w14:textId="77777777" w:rsidR="007E0699" w:rsidRDefault="007E0699">
      <w:r>
        <w:separator/>
      </w:r>
    </w:p>
  </w:footnote>
  <w:footnote w:type="continuationSeparator" w:id="0">
    <w:p w14:paraId="5237E657" w14:textId="77777777" w:rsidR="007E0699" w:rsidRDefault="007E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2D214" w14:textId="5F5C40F3" w:rsidR="00C96E49" w:rsidRDefault="00C27EF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2F5C12" wp14:editId="0FDE6B6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F24EB6" w14:textId="71348324" w:rsidR="00C96E49" w:rsidRDefault="00424250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eastAsia="宋体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6FBEAC" wp14:editId="16D43557">
              <wp:simplePos x="0" y="0"/>
              <wp:positionH relativeFrom="column">
                <wp:posOffset>3600450</wp:posOffset>
              </wp:positionH>
              <wp:positionV relativeFrom="paragraph">
                <wp:posOffset>17780</wp:posOffset>
              </wp:positionV>
              <wp:extent cx="1838325" cy="432435"/>
              <wp:effectExtent l="1905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784D6" w14:textId="77777777" w:rsidR="00424250" w:rsidRDefault="00424250" w:rsidP="0042425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14:paraId="038FDB17" w14:textId="77777777" w:rsidR="00424250" w:rsidRDefault="00424250" w:rsidP="0042425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6FBEA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283.5pt;margin-top:1.4pt;width:144.75pt;height:3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" stroked="f">
              <v:textbox>
                <w:txbxContent>
                  <w:p w14:paraId="475784D6" w14:textId="77777777" w:rsidR="00424250" w:rsidRDefault="00424250" w:rsidP="0042425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14:paraId="038FDB17" w14:textId="77777777" w:rsidR="00424250" w:rsidRDefault="00424250" w:rsidP="0042425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27EF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9C28949" w14:textId="4C32AFCE" w:rsidR="00C96E49" w:rsidRDefault="00C27EF1" w:rsidP="00424250">
    <w:pPr>
      <w:pStyle w:val="a5"/>
      <w:pBdr>
        <w:bottom w:val="none" w:sz="0" w:space="1" w:color="auto"/>
      </w:pBdr>
      <w:tabs>
        <w:tab w:val="clear" w:pos="4153"/>
        <w:tab w:val="clear" w:pos="8306"/>
        <w:tab w:val="left" w:pos="6324"/>
      </w:tabs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 w:rsidR="00424250">
      <w:rPr>
        <w:rStyle w:val="CharChar1"/>
        <w:rFonts w:ascii="Times New Roman" w:hAnsi="Times New Roman" w:cs="Times New Roman" w:hint="default"/>
        <w:w w:val="80"/>
        <w:szCs w:val="21"/>
      </w:rPr>
      <w:tab/>
    </w:r>
  </w:p>
  <w:p w14:paraId="3719A84F" w14:textId="5A1817BB" w:rsidR="00C96E49" w:rsidRDefault="00C27EF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BD8C77" wp14:editId="15C271E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438FB3" id="直接连接符 3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0858CA"/>
    <w:rsid w:val="000D33F4"/>
    <w:rsid w:val="00133E54"/>
    <w:rsid w:val="001C0164"/>
    <w:rsid w:val="001E4C67"/>
    <w:rsid w:val="002E637F"/>
    <w:rsid w:val="00324A68"/>
    <w:rsid w:val="0034250A"/>
    <w:rsid w:val="003C0BC5"/>
    <w:rsid w:val="003C1908"/>
    <w:rsid w:val="004224C7"/>
    <w:rsid w:val="00424250"/>
    <w:rsid w:val="004B5271"/>
    <w:rsid w:val="004D4E7B"/>
    <w:rsid w:val="00545E6D"/>
    <w:rsid w:val="00554315"/>
    <w:rsid w:val="00663751"/>
    <w:rsid w:val="006A6E9A"/>
    <w:rsid w:val="00723252"/>
    <w:rsid w:val="00742D9E"/>
    <w:rsid w:val="0078189A"/>
    <w:rsid w:val="00784DEA"/>
    <w:rsid w:val="007C0B19"/>
    <w:rsid w:val="007D5F22"/>
    <w:rsid w:val="007E0699"/>
    <w:rsid w:val="0080377F"/>
    <w:rsid w:val="0080524A"/>
    <w:rsid w:val="008526DE"/>
    <w:rsid w:val="00863569"/>
    <w:rsid w:val="00865631"/>
    <w:rsid w:val="008667D9"/>
    <w:rsid w:val="00875194"/>
    <w:rsid w:val="008F49A6"/>
    <w:rsid w:val="00922EC0"/>
    <w:rsid w:val="009B3DD2"/>
    <w:rsid w:val="009B5D63"/>
    <w:rsid w:val="009C6468"/>
    <w:rsid w:val="009D7714"/>
    <w:rsid w:val="009E059D"/>
    <w:rsid w:val="009F4AEB"/>
    <w:rsid w:val="00A47053"/>
    <w:rsid w:val="00A91CDC"/>
    <w:rsid w:val="00AD21F7"/>
    <w:rsid w:val="00AF284A"/>
    <w:rsid w:val="00B13EA2"/>
    <w:rsid w:val="00C27EF1"/>
    <w:rsid w:val="00C70374"/>
    <w:rsid w:val="00C96E49"/>
    <w:rsid w:val="00D00102"/>
    <w:rsid w:val="00D07B46"/>
    <w:rsid w:val="00D451FA"/>
    <w:rsid w:val="00D6615B"/>
    <w:rsid w:val="00D772D0"/>
    <w:rsid w:val="00D87CED"/>
    <w:rsid w:val="00DB3D48"/>
    <w:rsid w:val="00DE2C42"/>
    <w:rsid w:val="00E66BC1"/>
    <w:rsid w:val="00E76A36"/>
    <w:rsid w:val="00F32A8C"/>
    <w:rsid w:val="00F36CDA"/>
    <w:rsid w:val="00F6099A"/>
    <w:rsid w:val="00FB458D"/>
    <w:rsid w:val="00FE70F4"/>
    <w:rsid w:val="05C53CC8"/>
    <w:rsid w:val="06B6206D"/>
    <w:rsid w:val="09E62066"/>
    <w:rsid w:val="0D7D3331"/>
    <w:rsid w:val="13F03DB7"/>
    <w:rsid w:val="200265F0"/>
    <w:rsid w:val="22335E64"/>
    <w:rsid w:val="223503F0"/>
    <w:rsid w:val="23651B72"/>
    <w:rsid w:val="2F286A34"/>
    <w:rsid w:val="34B279C1"/>
    <w:rsid w:val="36E73CDF"/>
    <w:rsid w:val="3C9B18E8"/>
    <w:rsid w:val="49286765"/>
    <w:rsid w:val="4D47440C"/>
    <w:rsid w:val="527E57EA"/>
    <w:rsid w:val="533A0743"/>
    <w:rsid w:val="53B3125D"/>
    <w:rsid w:val="55067573"/>
    <w:rsid w:val="58B6796E"/>
    <w:rsid w:val="613D6C31"/>
    <w:rsid w:val="625A4B0A"/>
    <w:rsid w:val="64AC61C9"/>
    <w:rsid w:val="6F8F3BB6"/>
    <w:rsid w:val="701A77E6"/>
    <w:rsid w:val="7471253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9EF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微软用户</cp:lastModifiedBy>
  <cp:revision>35</cp:revision>
  <cp:lastPrinted>2017-02-16T05:50:00Z</cp:lastPrinted>
  <dcterms:created xsi:type="dcterms:W3CDTF">2015-10-14T00:38:00Z</dcterms:created>
  <dcterms:modified xsi:type="dcterms:W3CDTF">2020-05-06T08:35:00Z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