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成都鼎泰新材料有限责任公司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0092-2023-EnMS-2024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2024年03月30日 上午至2024年04月01日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成都鼎泰新材料有限责任公司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