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航奥智能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447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3月16日 上午至2024年03月17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