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杭州海浔科技有限公司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20114-2024-Q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2024年03月19日 上午至2024年03月19日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2024-03-18 8:30:00上午至2024-03-18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杭州海浔科技有限公司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