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宝鸡瀚泰鸿特种金属有限公司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8:30:00上午至2024-03-23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宝鸡瀚泰鸿特种金属有限公司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