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苏州超核特材科技有限公司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2024年03月13日 上午至2024年03月13日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王远远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