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河北嘉翔电力设备有限公司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8:00:00上午至2024-03-17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